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6451" w:rsidRDefault="00786451" w:rsidP="00004D64">
      <w:pPr>
        <w:spacing w:line="480" w:lineRule="auto"/>
        <w:jc w:val="both"/>
        <w:rPr>
          <w:rFonts w:ascii="Times New Roman" w:hAnsi="Times New Roman" w:cs="Times New Roman"/>
          <w:sz w:val="24"/>
          <w:szCs w:val="24"/>
        </w:rPr>
      </w:pPr>
    </w:p>
    <w:p w:rsidR="00004D64" w:rsidRDefault="00004D64" w:rsidP="00004D64">
      <w:pPr>
        <w:spacing w:line="480" w:lineRule="auto"/>
        <w:jc w:val="both"/>
        <w:rPr>
          <w:rFonts w:ascii="Times New Roman" w:hAnsi="Times New Roman" w:cs="Times New Roman"/>
          <w:sz w:val="24"/>
          <w:szCs w:val="24"/>
        </w:rPr>
      </w:pPr>
    </w:p>
    <w:p w:rsidR="006B2D01" w:rsidRDefault="006B2D01" w:rsidP="00004D64">
      <w:pPr>
        <w:spacing w:line="480" w:lineRule="auto"/>
        <w:jc w:val="center"/>
        <w:rPr>
          <w:rFonts w:ascii="Times New Roman" w:hAnsi="Times New Roman" w:cs="Times New Roman"/>
          <w:sz w:val="24"/>
          <w:szCs w:val="24"/>
        </w:rPr>
      </w:pPr>
    </w:p>
    <w:p w:rsidR="006B2D01" w:rsidRDefault="006B2D01" w:rsidP="00004D64">
      <w:pPr>
        <w:spacing w:line="480" w:lineRule="auto"/>
        <w:jc w:val="center"/>
        <w:rPr>
          <w:rFonts w:ascii="Times New Roman" w:hAnsi="Times New Roman" w:cs="Times New Roman"/>
          <w:sz w:val="24"/>
          <w:szCs w:val="24"/>
        </w:rPr>
      </w:pPr>
    </w:p>
    <w:p w:rsidR="006B2D01" w:rsidRDefault="006B2D01" w:rsidP="00004D64">
      <w:pPr>
        <w:spacing w:line="480" w:lineRule="auto"/>
        <w:jc w:val="center"/>
        <w:rPr>
          <w:rFonts w:ascii="Times New Roman" w:hAnsi="Times New Roman" w:cs="Times New Roman"/>
          <w:sz w:val="24"/>
          <w:szCs w:val="24"/>
        </w:rPr>
      </w:pPr>
    </w:p>
    <w:p w:rsidR="006B2D01" w:rsidRDefault="006B2D01" w:rsidP="00004D64">
      <w:pPr>
        <w:spacing w:line="480" w:lineRule="auto"/>
        <w:jc w:val="center"/>
        <w:rPr>
          <w:rFonts w:ascii="Times New Roman" w:hAnsi="Times New Roman" w:cs="Times New Roman"/>
          <w:sz w:val="24"/>
          <w:szCs w:val="24"/>
        </w:rPr>
      </w:pPr>
    </w:p>
    <w:p w:rsidR="00004D64" w:rsidRDefault="00004D64" w:rsidP="00004D64">
      <w:pPr>
        <w:spacing w:line="480" w:lineRule="auto"/>
        <w:jc w:val="center"/>
        <w:rPr>
          <w:rFonts w:ascii="Times New Roman" w:hAnsi="Times New Roman" w:cs="Times New Roman"/>
          <w:sz w:val="24"/>
          <w:szCs w:val="24"/>
        </w:rPr>
      </w:pPr>
      <w:r w:rsidRPr="00004D64">
        <w:rPr>
          <w:rFonts w:ascii="Times New Roman" w:hAnsi="Times New Roman" w:cs="Times New Roman"/>
          <w:sz w:val="24"/>
          <w:szCs w:val="24"/>
        </w:rPr>
        <w:t>Big Brothers Big Sisters of America</w:t>
      </w:r>
    </w:p>
    <w:p w:rsidR="00004D64" w:rsidRDefault="006B2D01" w:rsidP="00004D6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Author </w:t>
      </w:r>
      <w:r w:rsidR="00004D64">
        <w:rPr>
          <w:rFonts w:ascii="Times New Roman" w:hAnsi="Times New Roman" w:cs="Times New Roman"/>
          <w:sz w:val="24"/>
          <w:szCs w:val="24"/>
        </w:rPr>
        <w:t xml:space="preserve">Name </w:t>
      </w:r>
    </w:p>
    <w:p w:rsidR="00004D64" w:rsidRDefault="00004D64" w:rsidP="00004D6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6B2D01">
        <w:rPr>
          <w:rFonts w:ascii="Times New Roman" w:hAnsi="Times New Roman" w:cs="Times New Roman"/>
          <w:sz w:val="24"/>
          <w:szCs w:val="24"/>
        </w:rPr>
        <w:t>al Affiliation</w:t>
      </w:r>
      <w:r>
        <w:rPr>
          <w:rFonts w:ascii="Times New Roman" w:hAnsi="Times New Roman" w:cs="Times New Roman"/>
          <w:sz w:val="24"/>
          <w:szCs w:val="24"/>
        </w:rPr>
        <w:t xml:space="preserve"> </w:t>
      </w:r>
    </w:p>
    <w:p w:rsidR="00004D64" w:rsidRDefault="00004D64" w:rsidP="00004D64">
      <w:pPr>
        <w:spacing w:line="480" w:lineRule="auto"/>
        <w:jc w:val="center"/>
        <w:rPr>
          <w:rFonts w:ascii="Times New Roman" w:hAnsi="Times New Roman" w:cs="Times New Roman"/>
          <w:sz w:val="24"/>
          <w:szCs w:val="24"/>
        </w:rPr>
      </w:pPr>
    </w:p>
    <w:p w:rsidR="00004D64" w:rsidRDefault="00004D64" w:rsidP="00004D64">
      <w:pPr>
        <w:spacing w:line="480" w:lineRule="auto"/>
        <w:jc w:val="center"/>
        <w:rPr>
          <w:rFonts w:ascii="Times New Roman" w:hAnsi="Times New Roman" w:cs="Times New Roman"/>
          <w:sz w:val="24"/>
          <w:szCs w:val="24"/>
        </w:rPr>
      </w:pPr>
    </w:p>
    <w:p w:rsidR="00004D64" w:rsidRDefault="00004D64" w:rsidP="00004D64">
      <w:pPr>
        <w:spacing w:line="480" w:lineRule="auto"/>
        <w:jc w:val="center"/>
        <w:rPr>
          <w:rFonts w:ascii="Times New Roman" w:hAnsi="Times New Roman" w:cs="Times New Roman"/>
          <w:sz w:val="24"/>
          <w:szCs w:val="24"/>
        </w:rPr>
      </w:pPr>
    </w:p>
    <w:p w:rsidR="00004D64" w:rsidRDefault="00004D64" w:rsidP="00004D64">
      <w:pPr>
        <w:spacing w:line="480" w:lineRule="auto"/>
        <w:jc w:val="center"/>
        <w:rPr>
          <w:rFonts w:ascii="Times New Roman" w:hAnsi="Times New Roman" w:cs="Times New Roman"/>
          <w:sz w:val="24"/>
          <w:szCs w:val="24"/>
        </w:rPr>
      </w:pPr>
    </w:p>
    <w:p w:rsidR="00004D64" w:rsidRDefault="00004D64" w:rsidP="00004D64">
      <w:pPr>
        <w:spacing w:line="480" w:lineRule="auto"/>
        <w:jc w:val="center"/>
        <w:rPr>
          <w:rFonts w:ascii="Times New Roman" w:hAnsi="Times New Roman" w:cs="Times New Roman"/>
          <w:sz w:val="24"/>
          <w:szCs w:val="24"/>
        </w:rPr>
      </w:pPr>
    </w:p>
    <w:p w:rsidR="00004D64" w:rsidRDefault="00004D64" w:rsidP="00004D64">
      <w:pPr>
        <w:spacing w:line="480" w:lineRule="auto"/>
        <w:jc w:val="center"/>
        <w:rPr>
          <w:rFonts w:ascii="Times New Roman" w:hAnsi="Times New Roman" w:cs="Times New Roman"/>
          <w:sz w:val="24"/>
          <w:szCs w:val="24"/>
        </w:rPr>
      </w:pPr>
    </w:p>
    <w:p w:rsidR="00004D64" w:rsidRDefault="00004D64" w:rsidP="00004D64">
      <w:pPr>
        <w:spacing w:line="480" w:lineRule="auto"/>
        <w:jc w:val="center"/>
        <w:rPr>
          <w:rFonts w:ascii="Times New Roman" w:hAnsi="Times New Roman" w:cs="Times New Roman"/>
          <w:sz w:val="24"/>
          <w:szCs w:val="24"/>
        </w:rPr>
      </w:pPr>
    </w:p>
    <w:p w:rsidR="00004D64" w:rsidRDefault="00004D64" w:rsidP="006B2D01">
      <w:pPr>
        <w:spacing w:line="480" w:lineRule="auto"/>
        <w:rPr>
          <w:rFonts w:ascii="Times New Roman" w:hAnsi="Times New Roman" w:cs="Times New Roman"/>
          <w:sz w:val="24"/>
          <w:szCs w:val="24"/>
        </w:rPr>
      </w:pPr>
    </w:p>
    <w:p w:rsidR="006B2D01" w:rsidRDefault="006B2D01" w:rsidP="006B2D01">
      <w:pPr>
        <w:spacing w:line="480" w:lineRule="auto"/>
        <w:rPr>
          <w:rFonts w:ascii="Times New Roman" w:hAnsi="Times New Roman" w:cs="Times New Roman"/>
          <w:sz w:val="24"/>
          <w:szCs w:val="24"/>
        </w:rPr>
      </w:pPr>
    </w:p>
    <w:p w:rsidR="00786451" w:rsidRPr="00004D64" w:rsidRDefault="00786451" w:rsidP="006B2D01">
      <w:pPr>
        <w:spacing w:line="480" w:lineRule="auto"/>
        <w:jc w:val="center"/>
        <w:rPr>
          <w:rFonts w:ascii="Times New Roman" w:hAnsi="Times New Roman" w:cs="Times New Roman"/>
          <w:sz w:val="24"/>
          <w:szCs w:val="24"/>
        </w:rPr>
      </w:pPr>
      <w:r w:rsidRPr="00004D64">
        <w:rPr>
          <w:rFonts w:ascii="Times New Roman" w:hAnsi="Times New Roman" w:cs="Times New Roman"/>
          <w:sz w:val="24"/>
          <w:szCs w:val="24"/>
        </w:rPr>
        <w:lastRenderedPageBreak/>
        <w:t>Introduction</w:t>
      </w:r>
    </w:p>
    <w:p w:rsidR="00786451" w:rsidRPr="00004D64" w:rsidRDefault="00786451" w:rsidP="006B2D01">
      <w:pPr>
        <w:spacing w:line="480" w:lineRule="auto"/>
        <w:jc w:val="both"/>
        <w:rPr>
          <w:rFonts w:ascii="Times New Roman" w:hAnsi="Times New Roman" w:cs="Times New Roman"/>
          <w:sz w:val="24"/>
          <w:szCs w:val="24"/>
        </w:rPr>
      </w:pPr>
      <w:r w:rsidRPr="00004D64">
        <w:rPr>
          <w:rFonts w:ascii="Times New Roman" w:hAnsi="Times New Roman" w:cs="Times New Roman"/>
          <w:sz w:val="24"/>
          <w:szCs w:val="24"/>
        </w:rPr>
        <w:t xml:space="preserve">Big Brothers Big Sisters of America is a community-based program that serves children, and it aims to help the young ones between the </w:t>
      </w:r>
      <w:r w:rsidR="006B2D01" w:rsidRPr="00004D64">
        <w:rPr>
          <w:rFonts w:ascii="Times New Roman" w:hAnsi="Times New Roman" w:cs="Times New Roman"/>
          <w:sz w:val="24"/>
          <w:szCs w:val="24"/>
        </w:rPr>
        <w:t>ages</w:t>
      </w:r>
      <w:r w:rsidRPr="00004D64">
        <w:rPr>
          <w:rFonts w:ascii="Times New Roman" w:hAnsi="Times New Roman" w:cs="Times New Roman"/>
          <w:sz w:val="24"/>
          <w:szCs w:val="24"/>
        </w:rPr>
        <w:t xml:space="preserve"> of 6-18 years. This program which is located in America operates under the norms that every child should succeed in life as they all have capabilities to do so. It is among the largest donor and volunteer groups in the nation who receive support from mentoring networks hence making meaningful and monitored matches between the young who are recipients and donors who are the adult volunteers</w:t>
      </w:r>
      <w:r w:rsidR="00004D64" w:rsidRPr="00004D64">
        <w:rPr>
          <w:rFonts w:ascii="Times New Roman" w:hAnsi="Times New Roman" w:cs="Times New Roman"/>
          <w:sz w:val="24"/>
          <w:szCs w:val="24"/>
        </w:rPr>
        <w:t xml:space="preserve"> </w:t>
      </w:r>
      <w:r w:rsidR="00004D64" w:rsidRPr="00004D64">
        <w:rPr>
          <w:rStyle w:val="selectable"/>
          <w:rFonts w:ascii="Times New Roman" w:hAnsi="Times New Roman" w:cs="Times New Roman"/>
          <w:color w:val="000000"/>
          <w:sz w:val="24"/>
          <w:szCs w:val="24"/>
        </w:rPr>
        <w:t xml:space="preserve">(Herrera, Grossman, </w:t>
      </w:r>
      <w:proofErr w:type="spellStart"/>
      <w:r w:rsidR="00004D64" w:rsidRPr="00004D64">
        <w:rPr>
          <w:rStyle w:val="selectable"/>
          <w:rFonts w:ascii="Times New Roman" w:hAnsi="Times New Roman" w:cs="Times New Roman"/>
          <w:color w:val="000000"/>
          <w:sz w:val="24"/>
          <w:szCs w:val="24"/>
        </w:rPr>
        <w:t>Kauh</w:t>
      </w:r>
      <w:proofErr w:type="spellEnd"/>
      <w:r w:rsidR="00004D64" w:rsidRPr="00004D64">
        <w:rPr>
          <w:rStyle w:val="selectable"/>
          <w:rFonts w:ascii="Times New Roman" w:hAnsi="Times New Roman" w:cs="Times New Roman"/>
          <w:color w:val="000000"/>
          <w:sz w:val="24"/>
          <w:szCs w:val="24"/>
        </w:rPr>
        <w:t xml:space="preserve"> &amp; </w:t>
      </w:r>
      <w:proofErr w:type="spellStart"/>
      <w:r w:rsidR="00004D64" w:rsidRPr="00004D64">
        <w:rPr>
          <w:rStyle w:val="selectable"/>
          <w:rFonts w:ascii="Times New Roman" w:hAnsi="Times New Roman" w:cs="Times New Roman"/>
          <w:color w:val="000000"/>
          <w:sz w:val="24"/>
          <w:szCs w:val="24"/>
        </w:rPr>
        <w:t>McMaken</w:t>
      </w:r>
      <w:proofErr w:type="spellEnd"/>
      <w:r w:rsidR="00004D64" w:rsidRPr="00004D64">
        <w:rPr>
          <w:rStyle w:val="selectable"/>
          <w:rFonts w:ascii="Times New Roman" w:hAnsi="Times New Roman" w:cs="Times New Roman"/>
          <w:color w:val="000000"/>
          <w:sz w:val="24"/>
          <w:szCs w:val="24"/>
        </w:rPr>
        <w:t>, 2011)</w:t>
      </w:r>
      <w:r w:rsidRPr="00004D64">
        <w:rPr>
          <w:rFonts w:ascii="Times New Roman" w:hAnsi="Times New Roman" w:cs="Times New Roman"/>
          <w:sz w:val="24"/>
          <w:szCs w:val="24"/>
        </w:rPr>
        <w:t xml:space="preserve">. By assigning the children with one-on-one relationship and attachment, they will be in a better position to develop their capabilities, and this works in ensuring that they become better people in the future. </w:t>
      </w:r>
    </w:p>
    <w:p w:rsidR="00786451" w:rsidRPr="00004D64" w:rsidRDefault="00786451" w:rsidP="00004D64">
      <w:pPr>
        <w:spacing w:line="480" w:lineRule="auto"/>
        <w:jc w:val="center"/>
        <w:rPr>
          <w:rFonts w:ascii="Times New Roman" w:hAnsi="Times New Roman" w:cs="Times New Roman"/>
          <w:sz w:val="24"/>
          <w:szCs w:val="24"/>
        </w:rPr>
      </w:pPr>
      <w:r w:rsidRPr="00004D64">
        <w:rPr>
          <w:rFonts w:ascii="Times New Roman" w:hAnsi="Times New Roman" w:cs="Times New Roman"/>
          <w:sz w:val="24"/>
          <w:szCs w:val="24"/>
        </w:rPr>
        <w:t>Big Brothers Big Sisters of America and its relevance</w:t>
      </w:r>
    </w:p>
    <w:p w:rsidR="00786451" w:rsidRPr="00004D64" w:rsidRDefault="00786451" w:rsidP="006B2D01">
      <w:pPr>
        <w:spacing w:line="480" w:lineRule="auto"/>
        <w:jc w:val="both"/>
        <w:rPr>
          <w:rFonts w:ascii="Times New Roman" w:hAnsi="Times New Roman" w:cs="Times New Roman"/>
          <w:sz w:val="24"/>
          <w:szCs w:val="24"/>
        </w:rPr>
      </w:pPr>
      <w:r w:rsidRPr="00004D64">
        <w:rPr>
          <w:rFonts w:ascii="Times New Roman" w:hAnsi="Times New Roman" w:cs="Times New Roman"/>
          <w:sz w:val="24"/>
          <w:szCs w:val="24"/>
        </w:rPr>
        <w:t>The adolescence (13–18 years) is an appropriate group that can receive the best out of this program. Given that they are the most vulnerable group amongst the children, they need to be given a lot of attention. It is this stage that can determine the personality of an individual as they grow into whom they will be based on the dictates of the environment. Given that this is the group that is characteristically affected most by the peer pressure, they are always in danger of doing adventures such as the use of drugs, alcohol consumption, and even in immorality. The dangers that come with these activities are still adverse and maybe life-determining given that the cases such as early pregnancy due to unprotected sex may cause them to be demoralized and feeling rejected in the society</w:t>
      </w:r>
      <w:r w:rsidR="00004D64" w:rsidRPr="00004D64">
        <w:rPr>
          <w:rFonts w:ascii="Times New Roman" w:hAnsi="Times New Roman" w:cs="Times New Roman"/>
          <w:sz w:val="24"/>
          <w:szCs w:val="24"/>
        </w:rPr>
        <w:t xml:space="preserve"> </w:t>
      </w:r>
      <w:r w:rsidR="00004D64" w:rsidRPr="00004D64">
        <w:rPr>
          <w:rStyle w:val="selectable"/>
          <w:rFonts w:ascii="Times New Roman" w:hAnsi="Times New Roman" w:cs="Times New Roman"/>
          <w:color w:val="000000"/>
          <w:sz w:val="24"/>
          <w:szCs w:val="24"/>
        </w:rPr>
        <w:t xml:space="preserve">(Herrera, Grossman, </w:t>
      </w:r>
      <w:proofErr w:type="spellStart"/>
      <w:r w:rsidR="00004D64" w:rsidRPr="00004D64">
        <w:rPr>
          <w:rStyle w:val="selectable"/>
          <w:rFonts w:ascii="Times New Roman" w:hAnsi="Times New Roman" w:cs="Times New Roman"/>
          <w:color w:val="000000"/>
          <w:sz w:val="24"/>
          <w:szCs w:val="24"/>
        </w:rPr>
        <w:t>Kauh</w:t>
      </w:r>
      <w:proofErr w:type="spellEnd"/>
      <w:r w:rsidR="00004D64" w:rsidRPr="00004D64">
        <w:rPr>
          <w:rStyle w:val="selectable"/>
          <w:rFonts w:ascii="Times New Roman" w:hAnsi="Times New Roman" w:cs="Times New Roman"/>
          <w:color w:val="000000"/>
          <w:sz w:val="24"/>
          <w:szCs w:val="24"/>
        </w:rPr>
        <w:t xml:space="preserve"> &amp; </w:t>
      </w:r>
      <w:proofErr w:type="spellStart"/>
      <w:r w:rsidR="00004D64" w:rsidRPr="00004D64">
        <w:rPr>
          <w:rStyle w:val="selectable"/>
          <w:rFonts w:ascii="Times New Roman" w:hAnsi="Times New Roman" w:cs="Times New Roman"/>
          <w:color w:val="000000"/>
          <w:sz w:val="24"/>
          <w:szCs w:val="24"/>
        </w:rPr>
        <w:t>McMaken</w:t>
      </w:r>
      <w:proofErr w:type="spellEnd"/>
      <w:r w:rsidR="00004D64" w:rsidRPr="00004D64">
        <w:rPr>
          <w:rStyle w:val="selectable"/>
          <w:rFonts w:ascii="Times New Roman" w:hAnsi="Times New Roman" w:cs="Times New Roman"/>
          <w:color w:val="000000"/>
          <w:sz w:val="24"/>
          <w:szCs w:val="24"/>
        </w:rPr>
        <w:t>, 2011)</w:t>
      </w:r>
      <w:r w:rsidRPr="00004D64">
        <w:rPr>
          <w:rFonts w:ascii="Times New Roman" w:hAnsi="Times New Roman" w:cs="Times New Roman"/>
          <w:sz w:val="24"/>
          <w:szCs w:val="24"/>
        </w:rPr>
        <w:t xml:space="preserve">.  The significant development that requires attention is the development of the child at this age is the need to turn them into responsible individuals in the community. They are the most aggressive group whom if coached well, will turn </w:t>
      </w:r>
      <w:r w:rsidRPr="00004D64">
        <w:rPr>
          <w:rFonts w:ascii="Times New Roman" w:hAnsi="Times New Roman" w:cs="Times New Roman"/>
          <w:sz w:val="24"/>
          <w:szCs w:val="24"/>
        </w:rPr>
        <w:lastRenderedPageBreak/>
        <w:t>them into innovationists who will change the community with their pool of ideas and skills</w:t>
      </w:r>
      <w:r w:rsidR="009D78D4" w:rsidRPr="00004D64">
        <w:rPr>
          <w:rFonts w:ascii="Times New Roman" w:hAnsi="Times New Roman" w:cs="Times New Roman"/>
          <w:sz w:val="24"/>
          <w:szCs w:val="24"/>
        </w:rPr>
        <w:t xml:space="preserve"> </w:t>
      </w:r>
      <w:r w:rsidR="009D78D4" w:rsidRPr="00004D64">
        <w:rPr>
          <w:rStyle w:val="selectable"/>
          <w:rFonts w:ascii="Times New Roman" w:hAnsi="Times New Roman" w:cs="Times New Roman"/>
          <w:sz w:val="24"/>
          <w:szCs w:val="24"/>
        </w:rPr>
        <w:t>(Park, Yoon &amp; Crosby, 2016)</w:t>
      </w:r>
      <w:r w:rsidRPr="00004D64">
        <w:rPr>
          <w:rFonts w:ascii="Times New Roman" w:hAnsi="Times New Roman" w:cs="Times New Roman"/>
          <w:sz w:val="24"/>
          <w:szCs w:val="24"/>
        </w:rPr>
        <w:t xml:space="preserve">. </w:t>
      </w:r>
    </w:p>
    <w:p w:rsidR="00786451" w:rsidRPr="00004D64" w:rsidRDefault="00786451" w:rsidP="006B2D01">
      <w:pPr>
        <w:spacing w:line="480" w:lineRule="auto"/>
        <w:jc w:val="both"/>
        <w:rPr>
          <w:rFonts w:ascii="Times New Roman" w:hAnsi="Times New Roman" w:cs="Times New Roman"/>
          <w:sz w:val="24"/>
          <w:szCs w:val="24"/>
        </w:rPr>
      </w:pPr>
      <w:r w:rsidRPr="00004D64">
        <w:rPr>
          <w:rFonts w:ascii="Times New Roman" w:hAnsi="Times New Roman" w:cs="Times New Roman"/>
          <w:sz w:val="24"/>
          <w:szCs w:val="24"/>
        </w:rPr>
        <w:t>The service that the Big Brothers Big Sisters of America provides to this age groups is attaching them to the adults who will give them guidance on the ways of life. The main aim here is to program these individuals into behaving like their tutors and their mentors</w:t>
      </w:r>
      <w:r w:rsidR="00004D64" w:rsidRPr="00004D64">
        <w:rPr>
          <w:rFonts w:ascii="Times New Roman" w:hAnsi="Times New Roman" w:cs="Times New Roman"/>
          <w:sz w:val="24"/>
          <w:szCs w:val="24"/>
        </w:rPr>
        <w:t xml:space="preserve"> </w:t>
      </w:r>
      <w:r w:rsidR="00004D64" w:rsidRPr="00004D64">
        <w:rPr>
          <w:rStyle w:val="selectable"/>
          <w:rFonts w:ascii="Times New Roman" w:hAnsi="Times New Roman" w:cs="Times New Roman"/>
          <w:sz w:val="24"/>
          <w:szCs w:val="24"/>
        </w:rPr>
        <w:t>(Park, Yoon &amp; Crosby, 2016)</w:t>
      </w:r>
      <w:r w:rsidRPr="00004D64">
        <w:rPr>
          <w:rFonts w:ascii="Times New Roman" w:hAnsi="Times New Roman" w:cs="Times New Roman"/>
          <w:sz w:val="24"/>
          <w:szCs w:val="24"/>
        </w:rPr>
        <w:t>. Given the situation in the community like America, the cases of drugs use and abuse, immorality, and peer influences are alarmingly high. This means that as the teens develop into adults, proper coaching becomes compulsory as a means of guiding them into responsible adults. They are always vulnerable to the dictates of the environment, and Big Brothers Big Sisters of America understands that, and as such, they guide them. Their participation in community activities such as training the young and educating the masses is a sure way of assigning them some responsibilities so that they grow up as responsible individuals</w:t>
      </w:r>
      <w:r w:rsidR="00004D64" w:rsidRPr="00004D64">
        <w:rPr>
          <w:rFonts w:ascii="Times New Roman" w:hAnsi="Times New Roman" w:cs="Times New Roman"/>
          <w:sz w:val="24"/>
          <w:szCs w:val="24"/>
        </w:rPr>
        <w:t xml:space="preserve"> </w:t>
      </w:r>
      <w:r w:rsidR="00004D64" w:rsidRPr="00004D64">
        <w:rPr>
          <w:rStyle w:val="selectable"/>
          <w:rFonts w:ascii="Times New Roman" w:hAnsi="Times New Roman" w:cs="Times New Roman"/>
          <w:sz w:val="24"/>
          <w:szCs w:val="24"/>
        </w:rPr>
        <w:t>(</w:t>
      </w:r>
      <w:proofErr w:type="spellStart"/>
      <w:r w:rsidR="00004D64" w:rsidRPr="00004D64">
        <w:rPr>
          <w:rStyle w:val="selectable"/>
          <w:rFonts w:ascii="Times New Roman" w:hAnsi="Times New Roman" w:cs="Times New Roman"/>
          <w:sz w:val="24"/>
          <w:szCs w:val="24"/>
        </w:rPr>
        <w:t>Loprinzi</w:t>
      </w:r>
      <w:proofErr w:type="spellEnd"/>
      <w:r w:rsidR="00004D64" w:rsidRPr="00004D64">
        <w:rPr>
          <w:rStyle w:val="selectable"/>
          <w:rFonts w:ascii="Times New Roman" w:hAnsi="Times New Roman" w:cs="Times New Roman"/>
          <w:sz w:val="24"/>
          <w:szCs w:val="24"/>
        </w:rPr>
        <w:t xml:space="preserve"> &amp; Davis, 2015)</w:t>
      </w:r>
      <w:r w:rsidRPr="00004D64">
        <w:rPr>
          <w:rFonts w:ascii="Times New Roman" w:hAnsi="Times New Roman" w:cs="Times New Roman"/>
          <w:sz w:val="24"/>
          <w:szCs w:val="24"/>
        </w:rPr>
        <w:t xml:space="preserve">. By attaching them with tasks and chores on a daily basis of life engagements, the Big Brothers Big Sisters of America gets to intervene with their practices so that they can avoid cases of peers pressure and alcoholism. </w:t>
      </w:r>
    </w:p>
    <w:p w:rsidR="00786451" w:rsidRPr="00004D64" w:rsidRDefault="00786451" w:rsidP="006B2D01">
      <w:pPr>
        <w:spacing w:line="480" w:lineRule="auto"/>
        <w:jc w:val="both"/>
        <w:rPr>
          <w:rFonts w:ascii="Times New Roman" w:hAnsi="Times New Roman" w:cs="Times New Roman"/>
          <w:sz w:val="24"/>
          <w:szCs w:val="24"/>
        </w:rPr>
      </w:pPr>
      <w:r w:rsidRPr="00004D64">
        <w:rPr>
          <w:rFonts w:ascii="Times New Roman" w:hAnsi="Times New Roman" w:cs="Times New Roman"/>
          <w:sz w:val="24"/>
          <w:szCs w:val="24"/>
        </w:rPr>
        <w:t xml:space="preserve">The program is well orchestrated and programmed to allow the young one to change the dimension under which they are operating in and advancing into responsible adults who can handle life maters on their own. Since these attempts are personal and social (socioemotional) functioning, the targeted group improves their behaviors and life activities. The Big Brothers Big Sisters of America should improve however improve on their operations so that they can start rating the learners as per their performance and participation. By grading them based on their achievements, the Big Brothers Big Sisters of America will be in a better position to determine those learners who can be available important to the organization and those who can assist in fostering the </w:t>
      </w:r>
      <w:r w:rsidRPr="00004D64">
        <w:rPr>
          <w:rFonts w:ascii="Times New Roman" w:hAnsi="Times New Roman" w:cs="Times New Roman"/>
          <w:sz w:val="24"/>
          <w:szCs w:val="24"/>
        </w:rPr>
        <w:lastRenderedPageBreak/>
        <w:t>policies and goals of the company</w:t>
      </w:r>
      <w:r w:rsidR="00004D64" w:rsidRPr="00004D64">
        <w:rPr>
          <w:rFonts w:ascii="Times New Roman" w:hAnsi="Times New Roman" w:cs="Times New Roman"/>
          <w:sz w:val="24"/>
          <w:szCs w:val="24"/>
        </w:rPr>
        <w:t xml:space="preserve"> </w:t>
      </w:r>
      <w:r w:rsidR="00004D64" w:rsidRPr="00004D64">
        <w:rPr>
          <w:rStyle w:val="selectable"/>
          <w:rFonts w:ascii="Times New Roman" w:hAnsi="Times New Roman" w:cs="Times New Roman"/>
          <w:color w:val="000000"/>
          <w:sz w:val="24"/>
          <w:szCs w:val="24"/>
        </w:rPr>
        <w:t xml:space="preserve">(Herrera, Grossman, </w:t>
      </w:r>
      <w:proofErr w:type="spellStart"/>
      <w:r w:rsidR="00004D64" w:rsidRPr="00004D64">
        <w:rPr>
          <w:rStyle w:val="selectable"/>
          <w:rFonts w:ascii="Times New Roman" w:hAnsi="Times New Roman" w:cs="Times New Roman"/>
          <w:color w:val="000000"/>
          <w:sz w:val="24"/>
          <w:szCs w:val="24"/>
        </w:rPr>
        <w:t>Kauh</w:t>
      </w:r>
      <w:proofErr w:type="spellEnd"/>
      <w:r w:rsidR="00004D64" w:rsidRPr="00004D64">
        <w:rPr>
          <w:rStyle w:val="selectable"/>
          <w:rFonts w:ascii="Times New Roman" w:hAnsi="Times New Roman" w:cs="Times New Roman"/>
          <w:color w:val="000000"/>
          <w:sz w:val="24"/>
          <w:szCs w:val="24"/>
        </w:rPr>
        <w:t xml:space="preserve"> &amp; </w:t>
      </w:r>
      <w:proofErr w:type="spellStart"/>
      <w:r w:rsidR="00004D64" w:rsidRPr="00004D64">
        <w:rPr>
          <w:rStyle w:val="selectable"/>
          <w:rFonts w:ascii="Times New Roman" w:hAnsi="Times New Roman" w:cs="Times New Roman"/>
          <w:color w:val="000000"/>
          <w:sz w:val="24"/>
          <w:szCs w:val="24"/>
        </w:rPr>
        <w:t>McMaken</w:t>
      </w:r>
      <w:proofErr w:type="spellEnd"/>
      <w:r w:rsidR="00004D64" w:rsidRPr="00004D64">
        <w:rPr>
          <w:rStyle w:val="selectable"/>
          <w:rFonts w:ascii="Times New Roman" w:hAnsi="Times New Roman" w:cs="Times New Roman"/>
          <w:color w:val="000000"/>
          <w:sz w:val="24"/>
          <w:szCs w:val="24"/>
        </w:rPr>
        <w:t>, 2011)</w:t>
      </w:r>
      <w:r w:rsidRPr="00004D64">
        <w:rPr>
          <w:rFonts w:ascii="Times New Roman" w:hAnsi="Times New Roman" w:cs="Times New Roman"/>
          <w:sz w:val="24"/>
          <w:szCs w:val="24"/>
        </w:rPr>
        <w:t>. The personal and social functioning of this group is of the essence, and the community should make the best out of them as they have exceptional capabilities.</w:t>
      </w:r>
    </w:p>
    <w:p w:rsidR="00786451" w:rsidRPr="00004D64" w:rsidRDefault="00786451" w:rsidP="006B2D01">
      <w:pPr>
        <w:spacing w:line="480" w:lineRule="auto"/>
        <w:jc w:val="both"/>
        <w:rPr>
          <w:rFonts w:ascii="Times New Roman" w:hAnsi="Times New Roman" w:cs="Times New Roman"/>
          <w:sz w:val="24"/>
          <w:szCs w:val="24"/>
        </w:rPr>
      </w:pPr>
      <w:r w:rsidRPr="00004D64">
        <w:rPr>
          <w:rFonts w:ascii="Times New Roman" w:hAnsi="Times New Roman" w:cs="Times New Roman"/>
          <w:sz w:val="24"/>
          <w:szCs w:val="24"/>
        </w:rPr>
        <w:t>The program’s interventions are tailored to the unique developmental needs, risk and resiliency factors of the adolescence as they are the most vulnerable group and the Big Brothers Big Sisters of America understand that they need some good coaching to improve their growth. Given that they are also at the peak of their studies and career determinant point, the organization should ensure that they coach them from all possible quarters. They need to be engaged as much as possible. The program’s interventions are not tailored to the unique developmental needs, risk and resiliency factors of the adolescence as they are more concerned with how they can turn these group into responsible persons instead of educating them from a broader perspective of life</w:t>
      </w:r>
      <w:r w:rsidR="008C7037" w:rsidRPr="00004D64">
        <w:rPr>
          <w:rFonts w:ascii="Times New Roman" w:hAnsi="Times New Roman" w:cs="Times New Roman"/>
          <w:sz w:val="24"/>
          <w:szCs w:val="24"/>
        </w:rPr>
        <w:t xml:space="preserve"> </w:t>
      </w:r>
      <w:r w:rsidR="008C7037" w:rsidRPr="00004D64">
        <w:rPr>
          <w:rStyle w:val="selectable"/>
          <w:rFonts w:ascii="Times New Roman" w:hAnsi="Times New Roman" w:cs="Times New Roman"/>
          <w:sz w:val="24"/>
          <w:szCs w:val="24"/>
        </w:rPr>
        <w:t>(Park, Yoon &amp; Crosby, 2016)</w:t>
      </w:r>
      <w:r w:rsidRPr="00004D64">
        <w:rPr>
          <w:rFonts w:ascii="Times New Roman" w:hAnsi="Times New Roman" w:cs="Times New Roman"/>
          <w:sz w:val="24"/>
          <w:szCs w:val="24"/>
        </w:rPr>
        <w:t>. Assigning them duties meant for the adults and the aged will not guarantee their performance success, and as such, they have to change the dimension to incorporate all the life perspectives. There has been a debate in America on how the media can be used to intervene in the development of the teenagers into accomplished and responsible persons in the society</w:t>
      </w:r>
      <w:r w:rsidR="0069203A" w:rsidRPr="00004D64">
        <w:rPr>
          <w:rFonts w:ascii="Times New Roman" w:hAnsi="Times New Roman" w:cs="Times New Roman"/>
          <w:sz w:val="24"/>
          <w:szCs w:val="24"/>
        </w:rPr>
        <w:t xml:space="preserve"> </w:t>
      </w:r>
      <w:r w:rsidR="0069203A" w:rsidRPr="00004D64">
        <w:rPr>
          <w:rStyle w:val="selectable"/>
          <w:rFonts w:ascii="Times New Roman" w:hAnsi="Times New Roman" w:cs="Times New Roman"/>
          <w:sz w:val="24"/>
          <w:szCs w:val="24"/>
        </w:rPr>
        <w:t>(Park, Yoon &amp; Crosby, 2016)</w:t>
      </w:r>
      <w:r w:rsidRPr="00004D64">
        <w:rPr>
          <w:rFonts w:ascii="Times New Roman" w:hAnsi="Times New Roman" w:cs="Times New Roman"/>
          <w:sz w:val="24"/>
          <w:szCs w:val="24"/>
        </w:rPr>
        <w:t xml:space="preserve">.  </w:t>
      </w:r>
    </w:p>
    <w:p w:rsidR="00786451" w:rsidRPr="00004D64" w:rsidRDefault="00786451" w:rsidP="006B2D01">
      <w:pPr>
        <w:spacing w:line="480" w:lineRule="auto"/>
        <w:jc w:val="both"/>
        <w:rPr>
          <w:rFonts w:ascii="Times New Roman" w:hAnsi="Times New Roman" w:cs="Times New Roman"/>
          <w:sz w:val="24"/>
          <w:szCs w:val="24"/>
        </w:rPr>
      </w:pPr>
      <w:r w:rsidRPr="00004D64">
        <w:rPr>
          <w:rFonts w:ascii="Times New Roman" w:hAnsi="Times New Roman" w:cs="Times New Roman"/>
          <w:sz w:val="24"/>
          <w:szCs w:val="24"/>
        </w:rPr>
        <w:t xml:space="preserve">The role of this Big Brothers Big Sisters of America program and its consequent interventions do play a significant role in the society of promoting the improvement of personal and social functioning of children from birth to adolescence. They accept the kids from the age of 6 all the way to those of 18 years. This is the most critical group that needs some intervention as they form an integral and crucial part of society. Molding them accordingly is the essential part of the transformation, and as such, Big Brothers Big Sisters of America must ensure that they receive the guidance they deserve. Their vulnerability to the matters in the community such as drug abuse, </w:t>
      </w:r>
      <w:r w:rsidRPr="00004D64">
        <w:rPr>
          <w:rFonts w:ascii="Times New Roman" w:hAnsi="Times New Roman" w:cs="Times New Roman"/>
          <w:sz w:val="24"/>
          <w:szCs w:val="24"/>
        </w:rPr>
        <w:lastRenderedPageBreak/>
        <w:t>alcoholism, and immorality should be a baseline in ensuring that they grow into champions who will eradicate such aspects. The violence is also rampant of late among the youth as most of them have ventured into terrorist activities and the violence use of guns. With these growing challenges, the stakeholders of Big Brothers Big Sisters of America should be at the forefront in ensuring that these persons develop into the pillars of the society rather than being a nuisance. The dictates of the community are that there is a need to have a group of individuals who are ready to turn things around and transform the nation into a better place to live</w:t>
      </w:r>
      <w:r w:rsidR="00004D64" w:rsidRPr="00004D64">
        <w:rPr>
          <w:rFonts w:ascii="Times New Roman" w:hAnsi="Times New Roman" w:cs="Times New Roman"/>
          <w:sz w:val="24"/>
          <w:szCs w:val="24"/>
        </w:rPr>
        <w:t xml:space="preserve"> </w:t>
      </w:r>
      <w:r w:rsidR="00004D64" w:rsidRPr="00004D64">
        <w:rPr>
          <w:rStyle w:val="selectable"/>
          <w:rFonts w:ascii="Times New Roman" w:hAnsi="Times New Roman" w:cs="Times New Roman"/>
          <w:sz w:val="24"/>
          <w:szCs w:val="24"/>
        </w:rPr>
        <w:t>(</w:t>
      </w:r>
      <w:proofErr w:type="spellStart"/>
      <w:r w:rsidR="00004D64" w:rsidRPr="00004D64">
        <w:rPr>
          <w:rStyle w:val="selectable"/>
          <w:rFonts w:ascii="Times New Roman" w:hAnsi="Times New Roman" w:cs="Times New Roman"/>
          <w:sz w:val="24"/>
          <w:szCs w:val="24"/>
        </w:rPr>
        <w:t>Loprinzi</w:t>
      </w:r>
      <w:proofErr w:type="spellEnd"/>
      <w:r w:rsidR="00004D64" w:rsidRPr="00004D64">
        <w:rPr>
          <w:rStyle w:val="selectable"/>
          <w:rFonts w:ascii="Times New Roman" w:hAnsi="Times New Roman" w:cs="Times New Roman"/>
          <w:sz w:val="24"/>
          <w:szCs w:val="24"/>
        </w:rPr>
        <w:t xml:space="preserve"> &amp; Davis, 2015)</w:t>
      </w:r>
      <w:r w:rsidRPr="00004D64">
        <w:rPr>
          <w:rFonts w:ascii="Times New Roman" w:hAnsi="Times New Roman" w:cs="Times New Roman"/>
          <w:sz w:val="24"/>
          <w:szCs w:val="24"/>
        </w:rPr>
        <w:t xml:space="preserve">.     </w:t>
      </w:r>
    </w:p>
    <w:p w:rsidR="00786451" w:rsidRPr="00004D64" w:rsidRDefault="00786451" w:rsidP="006B2D01">
      <w:pPr>
        <w:spacing w:line="480" w:lineRule="auto"/>
        <w:jc w:val="both"/>
        <w:rPr>
          <w:rFonts w:ascii="Times New Roman" w:hAnsi="Times New Roman" w:cs="Times New Roman"/>
          <w:sz w:val="24"/>
          <w:szCs w:val="24"/>
        </w:rPr>
      </w:pPr>
      <w:r w:rsidRPr="00004D64">
        <w:rPr>
          <w:rFonts w:ascii="Times New Roman" w:hAnsi="Times New Roman" w:cs="Times New Roman"/>
          <w:sz w:val="24"/>
          <w:szCs w:val="24"/>
        </w:rPr>
        <w:t>It is the content that the children view in the media that influences their growth and who they would be in the future. The increasing number of violent scenes in uncensored press means that the children are likely to adopt what they are viewing which will lead to them being aggressive and violent</w:t>
      </w:r>
      <w:r w:rsidR="0069203A" w:rsidRPr="00004D64">
        <w:rPr>
          <w:rFonts w:ascii="Times New Roman" w:hAnsi="Times New Roman" w:cs="Times New Roman"/>
          <w:sz w:val="24"/>
          <w:szCs w:val="24"/>
        </w:rPr>
        <w:t xml:space="preserve"> </w:t>
      </w:r>
      <w:r w:rsidR="0069203A" w:rsidRPr="00004D64">
        <w:rPr>
          <w:rStyle w:val="selectable"/>
          <w:rFonts w:ascii="Times New Roman" w:hAnsi="Times New Roman" w:cs="Times New Roman"/>
          <w:sz w:val="24"/>
          <w:szCs w:val="24"/>
        </w:rPr>
        <w:t>(Ross, 2012)</w:t>
      </w:r>
      <w:r w:rsidRPr="00004D64">
        <w:rPr>
          <w:rFonts w:ascii="Times New Roman" w:hAnsi="Times New Roman" w:cs="Times New Roman"/>
          <w:sz w:val="24"/>
          <w:szCs w:val="24"/>
        </w:rPr>
        <w:t>. Big Brothers Big Sisters of America faces the challenges of the ever-increasing number of children with weird, violent and zombie-like characters. The psychology agrees that the content that the children views will slowly and surely affect how they will behave both now and in the future and for a better future, there is need to harmonize the content that the media airs (</w:t>
      </w:r>
      <w:proofErr w:type="spellStart"/>
      <w:r w:rsidRPr="00004D64">
        <w:rPr>
          <w:rFonts w:ascii="Times New Roman" w:hAnsi="Times New Roman" w:cs="Times New Roman"/>
          <w:sz w:val="24"/>
          <w:szCs w:val="24"/>
        </w:rPr>
        <w:t>Hargunani</w:t>
      </w:r>
      <w:proofErr w:type="spellEnd"/>
      <w:r w:rsidRPr="00004D64">
        <w:rPr>
          <w:rFonts w:ascii="Times New Roman" w:hAnsi="Times New Roman" w:cs="Times New Roman"/>
          <w:sz w:val="24"/>
          <w:szCs w:val="24"/>
        </w:rPr>
        <w:t xml:space="preserve">, 2005). The policymakers and activists have been at the forefront in ensuring that the community, more so the children are fed with the proper content. The relevance of this topic is that there is a need to draft policies that will help in ensuring that the media became the source of appropriate development of the children. </w:t>
      </w:r>
    </w:p>
    <w:p w:rsidR="00786451" w:rsidRPr="00004D64" w:rsidRDefault="00786451" w:rsidP="006B2D01">
      <w:pPr>
        <w:spacing w:line="480" w:lineRule="auto"/>
        <w:jc w:val="both"/>
        <w:rPr>
          <w:rFonts w:ascii="Times New Roman" w:hAnsi="Times New Roman" w:cs="Times New Roman"/>
          <w:sz w:val="24"/>
          <w:szCs w:val="24"/>
        </w:rPr>
      </w:pPr>
      <w:r w:rsidRPr="00004D64">
        <w:rPr>
          <w:rFonts w:ascii="Times New Roman" w:hAnsi="Times New Roman" w:cs="Times New Roman"/>
          <w:sz w:val="24"/>
          <w:szCs w:val="24"/>
        </w:rPr>
        <w:t>Under this review, Big Brothers Big Sisters of America have the concern on the degree at which children’s programming targets the viewers. The aim is to know if it is specifically for children and how should an alteration be carried out. Given that parents at times fail to understand the intention of the programs meant for children, there is a need to label the programs so that upon opening them, the content should display the target audience (</w:t>
      </w:r>
      <w:proofErr w:type="spellStart"/>
      <w:r w:rsidRPr="00004D64">
        <w:rPr>
          <w:rFonts w:ascii="Times New Roman" w:hAnsi="Times New Roman" w:cs="Times New Roman"/>
          <w:sz w:val="24"/>
          <w:szCs w:val="24"/>
        </w:rPr>
        <w:t>Hargunani</w:t>
      </w:r>
      <w:proofErr w:type="spellEnd"/>
      <w:r w:rsidRPr="00004D64">
        <w:rPr>
          <w:rFonts w:ascii="Times New Roman" w:hAnsi="Times New Roman" w:cs="Times New Roman"/>
          <w:sz w:val="24"/>
          <w:szCs w:val="24"/>
        </w:rPr>
        <w:t xml:space="preserve">, 2005). The article, in </w:t>
      </w:r>
      <w:r w:rsidRPr="00004D64">
        <w:rPr>
          <w:rFonts w:ascii="Times New Roman" w:hAnsi="Times New Roman" w:cs="Times New Roman"/>
          <w:sz w:val="24"/>
          <w:szCs w:val="24"/>
        </w:rPr>
        <w:lastRenderedPageBreak/>
        <w:t xml:space="preserve">line with the mission and vision of Big Brothers Big Sisters of America, suggests that the parent should review the material first to ascertain that the material is fit for children’s consumption and that they meet the C and P classification. The media houses should also review the contents before rating them as C, or P. P is the TV content meant for </w:t>
      </w:r>
      <w:proofErr w:type="spellStart"/>
      <w:r w:rsidRPr="00004D64">
        <w:rPr>
          <w:rFonts w:ascii="Times New Roman" w:hAnsi="Times New Roman" w:cs="Times New Roman"/>
          <w:sz w:val="24"/>
          <w:szCs w:val="24"/>
        </w:rPr>
        <w:t>pre-schoolers</w:t>
      </w:r>
      <w:proofErr w:type="spellEnd"/>
      <w:r w:rsidRPr="00004D64">
        <w:rPr>
          <w:rFonts w:ascii="Times New Roman" w:hAnsi="Times New Roman" w:cs="Times New Roman"/>
          <w:sz w:val="24"/>
          <w:szCs w:val="24"/>
        </w:rPr>
        <w:t xml:space="preserve"> whereas C is intended for children who are 14 years and below. The Big Brothers Big Sisters of America advice on the need to have children restricted only to content labeled C and P since the content is specially made for the children </w:t>
      </w:r>
      <w:r w:rsidRPr="00004D64">
        <w:rPr>
          <w:rStyle w:val="selectable"/>
          <w:rFonts w:ascii="Times New Roman" w:hAnsi="Times New Roman" w:cs="Times New Roman"/>
          <w:color w:val="000000"/>
          <w:sz w:val="24"/>
          <w:szCs w:val="24"/>
        </w:rPr>
        <w:t xml:space="preserve">(Herrera, Grossman, </w:t>
      </w:r>
      <w:proofErr w:type="spellStart"/>
      <w:r w:rsidRPr="00004D64">
        <w:rPr>
          <w:rStyle w:val="selectable"/>
          <w:rFonts w:ascii="Times New Roman" w:hAnsi="Times New Roman" w:cs="Times New Roman"/>
          <w:color w:val="000000"/>
          <w:sz w:val="24"/>
          <w:szCs w:val="24"/>
        </w:rPr>
        <w:t>Kauh</w:t>
      </w:r>
      <w:proofErr w:type="spellEnd"/>
      <w:r w:rsidRPr="00004D64">
        <w:rPr>
          <w:rStyle w:val="selectable"/>
          <w:rFonts w:ascii="Times New Roman" w:hAnsi="Times New Roman" w:cs="Times New Roman"/>
          <w:color w:val="000000"/>
          <w:sz w:val="24"/>
          <w:szCs w:val="24"/>
        </w:rPr>
        <w:t xml:space="preserve"> &amp; </w:t>
      </w:r>
      <w:proofErr w:type="spellStart"/>
      <w:r w:rsidRPr="00004D64">
        <w:rPr>
          <w:rStyle w:val="selectable"/>
          <w:rFonts w:ascii="Times New Roman" w:hAnsi="Times New Roman" w:cs="Times New Roman"/>
          <w:color w:val="000000"/>
          <w:sz w:val="24"/>
          <w:szCs w:val="24"/>
        </w:rPr>
        <w:t>McMaken</w:t>
      </w:r>
      <w:proofErr w:type="spellEnd"/>
      <w:r w:rsidRPr="00004D64">
        <w:rPr>
          <w:rStyle w:val="selectable"/>
          <w:rFonts w:ascii="Times New Roman" w:hAnsi="Times New Roman" w:cs="Times New Roman"/>
          <w:color w:val="000000"/>
          <w:sz w:val="24"/>
          <w:szCs w:val="24"/>
        </w:rPr>
        <w:t>, 2011)</w:t>
      </w:r>
      <w:r w:rsidRPr="00004D64">
        <w:rPr>
          <w:rFonts w:ascii="Times New Roman" w:hAnsi="Times New Roman" w:cs="Times New Roman"/>
          <w:sz w:val="24"/>
          <w:szCs w:val="24"/>
        </w:rPr>
        <w:t xml:space="preserve">. </w:t>
      </w:r>
    </w:p>
    <w:p w:rsidR="00786451" w:rsidRPr="00004D64" w:rsidRDefault="00786451" w:rsidP="00004D64">
      <w:pPr>
        <w:spacing w:line="480" w:lineRule="auto"/>
        <w:ind w:firstLine="720"/>
        <w:jc w:val="both"/>
        <w:rPr>
          <w:rFonts w:ascii="Times New Roman" w:hAnsi="Times New Roman" w:cs="Times New Roman"/>
          <w:sz w:val="24"/>
          <w:szCs w:val="24"/>
        </w:rPr>
      </w:pPr>
    </w:p>
    <w:p w:rsidR="00786451" w:rsidRPr="00004D64" w:rsidRDefault="00786451" w:rsidP="00004D64">
      <w:pPr>
        <w:spacing w:line="480" w:lineRule="auto"/>
        <w:ind w:firstLine="720"/>
        <w:jc w:val="both"/>
        <w:rPr>
          <w:rFonts w:ascii="Times New Roman" w:hAnsi="Times New Roman" w:cs="Times New Roman"/>
          <w:sz w:val="24"/>
          <w:szCs w:val="24"/>
        </w:rPr>
      </w:pPr>
    </w:p>
    <w:p w:rsidR="00786451" w:rsidRPr="00004D64" w:rsidRDefault="00786451" w:rsidP="00004D64">
      <w:pPr>
        <w:spacing w:line="480" w:lineRule="auto"/>
        <w:ind w:firstLine="720"/>
        <w:jc w:val="both"/>
        <w:rPr>
          <w:rFonts w:ascii="Times New Roman" w:hAnsi="Times New Roman" w:cs="Times New Roman"/>
          <w:sz w:val="24"/>
          <w:szCs w:val="24"/>
        </w:rPr>
      </w:pPr>
    </w:p>
    <w:p w:rsidR="00786451" w:rsidRPr="00004D64" w:rsidRDefault="00786451" w:rsidP="00004D64">
      <w:pPr>
        <w:spacing w:line="480" w:lineRule="auto"/>
        <w:ind w:firstLine="720"/>
        <w:jc w:val="both"/>
        <w:rPr>
          <w:rFonts w:ascii="Times New Roman" w:hAnsi="Times New Roman" w:cs="Times New Roman"/>
          <w:sz w:val="24"/>
          <w:szCs w:val="24"/>
        </w:rPr>
      </w:pPr>
    </w:p>
    <w:p w:rsidR="00786451" w:rsidRPr="00004D64" w:rsidRDefault="00786451" w:rsidP="00004D64">
      <w:pPr>
        <w:spacing w:line="480" w:lineRule="auto"/>
        <w:ind w:firstLine="720"/>
        <w:jc w:val="both"/>
        <w:rPr>
          <w:rFonts w:ascii="Times New Roman" w:hAnsi="Times New Roman" w:cs="Times New Roman"/>
          <w:sz w:val="24"/>
          <w:szCs w:val="24"/>
        </w:rPr>
      </w:pPr>
    </w:p>
    <w:p w:rsidR="00786451" w:rsidRDefault="00786451" w:rsidP="00004D64">
      <w:pPr>
        <w:spacing w:line="480" w:lineRule="auto"/>
        <w:ind w:firstLine="720"/>
        <w:jc w:val="both"/>
        <w:rPr>
          <w:rFonts w:ascii="Times New Roman" w:hAnsi="Times New Roman" w:cs="Times New Roman"/>
          <w:sz w:val="24"/>
          <w:szCs w:val="24"/>
        </w:rPr>
      </w:pPr>
    </w:p>
    <w:p w:rsidR="00B21647" w:rsidRDefault="00B21647" w:rsidP="00004D64">
      <w:pPr>
        <w:spacing w:line="480" w:lineRule="auto"/>
        <w:ind w:firstLine="720"/>
        <w:jc w:val="both"/>
        <w:rPr>
          <w:rFonts w:ascii="Times New Roman" w:hAnsi="Times New Roman" w:cs="Times New Roman"/>
          <w:sz w:val="24"/>
          <w:szCs w:val="24"/>
        </w:rPr>
      </w:pPr>
    </w:p>
    <w:p w:rsidR="00B21647" w:rsidRDefault="00B21647" w:rsidP="00004D64">
      <w:pPr>
        <w:spacing w:line="480" w:lineRule="auto"/>
        <w:ind w:firstLine="720"/>
        <w:jc w:val="both"/>
        <w:rPr>
          <w:rFonts w:ascii="Times New Roman" w:hAnsi="Times New Roman" w:cs="Times New Roman"/>
          <w:sz w:val="24"/>
          <w:szCs w:val="24"/>
        </w:rPr>
      </w:pPr>
    </w:p>
    <w:p w:rsidR="00B21647" w:rsidRDefault="00B21647" w:rsidP="00004D64">
      <w:pPr>
        <w:spacing w:line="480" w:lineRule="auto"/>
        <w:ind w:firstLine="720"/>
        <w:jc w:val="both"/>
        <w:rPr>
          <w:rFonts w:ascii="Times New Roman" w:hAnsi="Times New Roman" w:cs="Times New Roman"/>
          <w:sz w:val="24"/>
          <w:szCs w:val="24"/>
        </w:rPr>
      </w:pPr>
    </w:p>
    <w:p w:rsidR="00B21647" w:rsidRDefault="00B21647" w:rsidP="00004D64">
      <w:pPr>
        <w:spacing w:line="480" w:lineRule="auto"/>
        <w:ind w:firstLine="720"/>
        <w:jc w:val="both"/>
        <w:rPr>
          <w:rFonts w:ascii="Times New Roman" w:hAnsi="Times New Roman" w:cs="Times New Roman"/>
          <w:sz w:val="24"/>
          <w:szCs w:val="24"/>
        </w:rPr>
      </w:pPr>
    </w:p>
    <w:p w:rsidR="00B21647" w:rsidRDefault="00B21647" w:rsidP="00004D64">
      <w:pPr>
        <w:spacing w:line="480" w:lineRule="auto"/>
        <w:ind w:firstLine="720"/>
        <w:jc w:val="both"/>
        <w:rPr>
          <w:rFonts w:ascii="Times New Roman" w:hAnsi="Times New Roman" w:cs="Times New Roman"/>
          <w:sz w:val="24"/>
          <w:szCs w:val="24"/>
        </w:rPr>
      </w:pPr>
    </w:p>
    <w:p w:rsidR="00B21647" w:rsidRPr="00004D64" w:rsidRDefault="00B21647" w:rsidP="00004D64">
      <w:pPr>
        <w:spacing w:line="480" w:lineRule="auto"/>
        <w:ind w:firstLine="720"/>
        <w:jc w:val="both"/>
        <w:rPr>
          <w:rFonts w:ascii="Times New Roman" w:hAnsi="Times New Roman" w:cs="Times New Roman"/>
          <w:sz w:val="24"/>
          <w:szCs w:val="24"/>
        </w:rPr>
      </w:pPr>
    </w:p>
    <w:p w:rsidR="00786451" w:rsidRPr="00004D64" w:rsidRDefault="00786451" w:rsidP="00004D64">
      <w:pPr>
        <w:spacing w:line="480" w:lineRule="auto"/>
        <w:ind w:firstLine="720"/>
        <w:jc w:val="both"/>
        <w:rPr>
          <w:rFonts w:ascii="Times New Roman" w:hAnsi="Times New Roman" w:cs="Times New Roman"/>
          <w:sz w:val="24"/>
          <w:szCs w:val="24"/>
        </w:rPr>
      </w:pPr>
    </w:p>
    <w:p w:rsidR="00786451" w:rsidRPr="00004D64" w:rsidRDefault="00786451" w:rsidP="006B2D01">
      <w:pPr>
        <w:spacing w:line="480" w:lineRule="auto"/>
        <w:jc w:val="center"/>
        <w:rPr>
          <w:rFonts w:ascii="Times New Roman" w:hAnsi="Times New Roman" w:cs="Times New Roman"/>
          <w:sz w:val="24"/>
          <w:szCs w:val="24"/>
        </w:rPr>
      </w:pPr>
      <w:bookmarkStart w:id="0" w:name="_GoBack"/>
      <w:bookmarkEnd w:id="0"/>
      <w:r w:rsidRPr="00004D64">
        <w:rPr>
          <w:rFonts w:ascii="Times New Roman" w:hAnsi="Times New Roman" w:cs="Times New Roman"/>
          <w:sz w:val="24"/>
          <w:szCs w:val="24"/>
        </w:rPr>
        <w:lastRenderedPageBreak/>
        <w:t>References</w:t>
      </w:r>
    </w:p>
    <w:p w:rsidR="00786451" w:rsidRPr="00004D64" w:rsidRDefault="00786451" w:rsidP="00004D64">
      <w:pPr>
        <w:spacing w:line="480" w:lineRule="auto"/>
        <w:ind w:left="720" w:hanging="720"/>
        <w:jc w:val="both"/>
        <w:rPr>
          <w:rFonts w:ascii="Times New Roman" w:hAnsi="Times New Roman" w:cs="Times New Roman"/>
          <w:sz w:val="24"/>
          <w:szCs w:val="24"/>
        </w:rPr>
      </w:pPr>
      <w:proofErr w:type="spellStart"/>
      <w:r w:rsidRPr="00004D64">
        <w:rPr>
          <w:rFonts w:ascii="Times New Roman" w:hAnsi="Times New Roman" w:cs="Times New Roman"/>
          <w:sz w:val="24"/>
          <w:szCs w:val="24"/>
        </w:rPr>
        <w:t>Hargunani</w:t>
      </w:r>
      <w:proofErr w:type="spellEnd"/>
      <w:r w:rsidRPr="00004D64">
        <w:rPr>
          <w:rFonts w:ascii="Times New Roman" w:hAnsi="Times New Roman" w:cs="Times New Roman"/>
          <w:sz w:val="24"/>
          <w:szCs w:val="24"/>
        </w:rPr>
        <w:t xml:space="preserve">, D. (2005). Assessment of Foods Advertised on Children's TV Programs. AAP Grand Rounds, 14(6), 66-66. </w:t>
      </w:r>
      <w:proofErr w:type="spellStart"/>
      <w:proofErr w:type="gramStart"/>
      <w:r w:rsidRPr="00004D64">
        <w:rPr>
          <w:rFonts w:ascii="Times New Roman" w:hAnsi="Times New Roman" w:cs="Times New Roman"/>
          <w:sz w:val="24"/>
          <w:szCs w:val="24"/>
        </w:rPr>
        <w:t>doi</w:t>
      </w:r>
      <w:proofErr w:type="spellEnd"/>
      <w:proofErr w:type="gramEnd"/>
      <w:r w:rsidRPr="00004D64">
        <w:rPr>
          <w:rFonts w:ascii="Times New Roman" w:hAnsi="Times New Roman" w:cs="Times New Roman"/>
          <w:sz w:val="24"/>
          <w:szCs w:val="24"/>
        </w:rPr>
        <w:t xml:space="preserve">: 10.1542/gr.14-6-66 </w:t>
      </w:r>
    </w:p>
    <w:p w:rsidR="00786451" w:rsidRPr="00004D64" w:rsidRDefault="00786451" w:rsidP="00004D64">
      <w:pPr>
        <w:pStyle w:val="NormalWeb"/>
        <w:spacing w:line="480" w:lineRule="auto"/>
        <w:ind w:left="720" w:hanging="720"/>
        <w:jc w:val="both"/>
      </w:pPr>
      <w:r w:rsidRPr="00004D64">
        <w:rPr>
          <w:rStyle w:val="selectable"/>
          <w:color w:val="000000"/>
        </w:rPr>
        <w:t xml:space="preserve">Herrera, C., Grossman, J., </w:t>
      </w:r>
      <w:proofErr w:type="spellStart"/>
      <w:r w:rsidRPr="00004D64">
        <w:rPr>
          <w:rStyle w:val="selectable"/>
          <w:color w:val="000000"/>
        </w:rPr>
        <w:t>Kauh</w:t>
      </w:r>
      <w:proofErr w:type="spellEnd"/>
      <w:r w:rsidRPr="00004D64">
        <w:rPr>
          <w:rStyle w:val="selectable"/>
          <w:color w:val="000000"/>
        </w:rPr>
        <w:t xml:space="preserve">, T., &amp; </w:t>
      </w:r>
      <w:proofErr w:type="spellStart"/>
      <w:r w:rsidRPr="00004D64">
        <w:rPr>
          <w:rStyle w:val="selectable"/>
          <w:color w:val="000000"/>
        </w:rPr>
        <w:t>McMaken</w:t>
      </w:r>
      <w:proofErr w:type="spellEnd"/>
      <w:r w:rsidRPr="00004D64">
        <w:rPr>
          <w:rStyle w:val="selectable"/>
          <w:color w:val="000000"/>
        </w:rPr>
        <w:t xml:space="preserve">, J. (2011). Mentoring in Schools: An Impact Study of Big Brothers Big Sisters School-Based Mentoring. </w:t>
      </w:r>
      <w:r w:rsidRPr="00004D64">
        <w:rPr>
          <w:rStyle w:val="selectable"/>
          <w:i/>
          <w:iCs/>
          <w:color w:val="000000"/>
        </w:rPr>
        <w:t>Child Development</w:t>
      </w:r>
      <w:r w:rsidRPr="00004D64">
        <w:rPr>
          <w:rStyle w:val="selectable"/>
          <w:color w:val="000000"/>
        </w:rPr>
        <w:t xml:space="preserve">, </w:t>
      </w:r>
      <w:r w:rsidRPr="00004D64">
        <w:rPr>
          <w:rStyle w:val="selectable"/>
          <w:i/>
          <w:iCs/>
          <w:color w:val="000000"/>
        </w:rPr>
        <w:t>82</w:t>
      </w:r>
      <w:r w:rsidRPr="00004D64">
        <w:rPr>
          <w:rStyle w:val="selectable"/>
          <w:color w:val="000000"/>
        </w:rPr>
        <w:t xml:space="preserve">(1), 346-361. </w:t>
      </w:r>
      <w:proofErr w:type="spellStart"/>
      <w:proofErr w:type="gramStart"/>
      <w:r w:rsidRPr="00004D64">
        <w:rPr>
          <w:rStyle w:val="selectable"/>
          <w:color w:val="000000"/>
        </w:rPr>
        <w:t>doi</w:t>
      </w:r>
      <w:proofErr w:type="spellEnd"/>
      <w:proofErr w:type="gramEnd"/>
      <w:r w:rsidRPr="00004D64">
        <w:rPr>
          <w:rStyle w:val="selectable"/>
          <w:color w:val="000000"/>
        </w:rPr>
        <w:t>: 10.1111/j.1467-8624.2010.01559.x</w:t>
      </w:r>
      <w:r w:rsidRPr="00004D64">
        <w:t xml:space="preserve"> </w:t>
      </w:r>
    </w:p>
    <w:p w:rsidR="00786451" w:rsidRPr="00004D64" w:rsidRDefault="00786451" w:rsidP="00004D64">
      <w:pPr>
        <w:pStyle w:val="NormalWeb"/>
        <w:spacing w:line="480" w:lineRule="auto"/>
        <w:ind w:left="720" w:hanging="720"/>
        <w:jc w:val="both"/>
      </w:pPr>
      <w:proofErr w:type="spellStart"/>
      <w:r w:rsidRPr="00004D64">
        <w:rPr>
          <w:rStyle w:val="selectable"/>
        </w:rPr>
        <w:t>Loprinzi</w:t>
      </w:r>
      <w:proofErr w:type="spellEnd"/>
      <w:r w:rsidRPr="00004D64">
        <w:rPr>
          <w:rStyle w:val="selectable"/>
        </w:rPr>
        <w:t xml:space="preserve">, P., &amp; Davis, R. (2015). Secular trends in parent-reported television viewing among children in the United States, 2001-2012. </w:t>
      </w:r>
      <w:r w:rsidRPr="00004D64">
        <w:rPr>
          <w:rStyle w:val="selectable"/>
          <w:i/>
          <w:iCs/>
        </w:rPr>
        <w:t xml:space="preserve">Child: Care, Health </w:t>
      </w:r>
      <w:proofErr w:type="gramStart"/>
      <w:r w:rsidRPr="00004D64">
        <w:rPr>
          <w:rStyle w:val="selectable"/>
          <w:i/>
          <w:iCs/>
        </w:rPr>
        <w:t>And</w:t>
      </w:r>
      <w:proofErr w:type="gramEnd"/>
      <w:r w:rsidRPr="00004D64">
        <w:rPr>
          <w:rStyle w:val="selectable"/>
          <w:i/>
          <w:iCs/>
        </w:rPr>
        <w:t xml:space="preserve"> Development</w:t>
      </w:r>
      <w:r w:rsidRPr="00004D64">
        <w:rPr>
          <w:rStyle w:val="selectable"/>
        </w:rPr>
        <w:t xml:space="preserve">, </w:t>
      </w:r>
      <w:r w:rsidRPr="00004D64">
        <w:rPr>
          <w:rStyle w:val="selectable"/>
          <w:i/>
          <w:iCs/>
        </w:rPr>
        <w:t>42</w:t>
      </w:r>
      <w:r w:rsidRPr="00004D64">
        <w:rPr>
          <w:rStyle w:val="selectable"/>
        </w:rPr>
        <w:t xml:space="preserve">(2), 288-291. </w:t>
      </w:r>
      <w:proofErr w:type="spellStart"/>
      <w:proofErr w:type="gramStart"/>
      <w:r w:rsidRPr="00004D64">
        <w:rPr>
          <w:rStyle w:val="selectable"/>
        </w:rPr>
        <w:t>doi</w:t>
      </w:r>
      <w:proofErr w:type="spellEnd"/>
      <w:proofErr w:type="gramEnd"/>
      <w:r w:rsidRPr="00004D64">
        <w:rPr>
          <w:rStyle w:val="selectable"/>
        </w:rPr>
        <w:t>: 10.1111/cch.12304</w:t>
      </w:r>
      <w:r w:rsidRPr="00004D64">
        <w:t xml:space="preserve"> </w:t>
      </w:r>
    </w:p>
    <w:p w:rsidR="00786451" w:rsidRDefault="00786451" w:rsidP="00004D64">
      <w:pPr>
        <w:pStyle w:val="NormalWeb"/>
        <w:spacing w:line="480" w:lineRule="auto"/>
        <w:ind w:left="720" w:hanging="720"/>
        <w:jc w:val="both"/>
      </w:pPr>
      <w:r w:rsidRPr="00004D64">
        <w:rPr>
          <w:rStyle w:val="selectable"/>
        </w:rPr>
        <w:t xml:space="preserve">Park, H., Yoon, J., &amp; Crosby, S. (2016). A pilot study of big brothers big sisters programs and youth development: An application of critical race theory. </w:t>
      </w:r>
      <w:r w:rsidRPr="00004D64">
        <w:rPr>
          <w:rStyle w:val="selectable"/>
          <w:i/>
          <w:iCs/>
        </w:rPr>
        <w:t xml:space="preserve">Children </w:t>
      </w:r>
      <w:proofErr w:type="gramStart"/>
      <w:r w:rsidRPr="00004D64">
        <w:rPr>
          <w:rStyle w:val="selectable"/>
          <w:i/>
          <w:iCs/>
        </w:rPr>
        <w:t>And</w:t>
      </w:r>
      <w:proofErr w:type="gramEnd"/>
      <w:r w:rsidRPr="00004D64">
        <w:rPr>
          <w:rStyle w:val="selectable"/>
          <w:i/>
          <w:iCs/>
        </w:rPr>
        <w:t xml:space="preserve"> Youth Services Review</w:t>
      </w:r>
      <w:r w:rsidRPr="00004D64">
        <w:rPr>
          <w:rStyle w:val="selectable"/>
        </w:rPr>
        <w:t xml:space="preserve">, </w:t>
      </w:r>
      <w:r w:rsidRPr="00004D64">
        <w:rPr>
          <w:rStyle w:val="selectable"/>
          <w:i/>
          <w:iCs/>
        </w:rPr>
        <w:t>61</w:t>
      </w:r>
      <w:r w:rsidRPr="00004D64">
        <w:rPr>
          <w:rStyle w:val="selectable"/>
        </w:rPr>
        <w:t xml:space="preserve">, 83-89. </w:t>
      </w:r>
      <w:proofErr w:type="spellStart"/>
      <w:proofErr w:type="gramStart"/>
      <w:r w:rsidRPr="00004D64">
        <w:rPr>
          <w:rStyle w:val="selectable"/>
        </w:rPr>
        <w:t>doi</w:t>
      </w:r>
      <w:proofErr w:type="spellEnd"/>
      <w:proofErr w:type="gramEnd"/>
      <w:r w:rsidRPr="00004D64">
        <w:rPr>
          <w:rStyle w:val="selectable"/>
        </w:rPr>
        <w:t>: 10.1016/j.childyouth.2015.12.010</w:t>
      </w:r>
      <w:r w:rsidRPr="00004D64">
        <w:t xml:space="preserve"> </w:t>
      </w:r>
    </w:p>
    <w:p w:rsidR="00BF22B9" w:rsidRPr="00004D64" w:rsidRDefault="00BF22B9" w:rsidP="00BF22B9">
      <w:pPr>
        <w:spacing w:line="480" w:lineRule="auto"/>
        <w:ind w:left="720" w:hanging="720"/>
        <w:jc w:val="both"/>
        <w:rPr>
          <w:rFonts w:ascii="Times New Roman" w:hAnsi="Times New Roman" w:cs="Times New Roman"/>
          <w:sz w:val="24"/>
          <w:szCs w:val="24"/>
        </w:rPr>
      </w:pPr>
      <w:r w:rsidRPr="00004D64">
        <w:rPr>
          <w:rFonts w:ascii="Times New Roman" w:hAnsi="Times New Roman" w:cs="Times New Roman"/>
          <w:sz w:val="24"/>
          <w:szCs w:val="24"/>
        </w:rPr>
        <w:t xml:space="preserve">Paul, H. (2015). Screen Smart Parenting: How to Find Balance and Benefit in Your Child's Use of Social Media, Apps, and Digital Devices, by J. Gold. Child &amp; Family Behavior Therapy, 37(2), 163-173. </w:t>
      </w:r>
      <w:proofErr w:type="spellStart"/>
      <w:proofErr w:type="gramStart"/>
      <w:r w:rsidRPr="00004D64">
        <w:rPr>
          <w:rFonts w:ascii="Times New Roman" w:hAnsi="Times New Roman" w:cs="Times New Roman"/>
          <w:sz w:val="24"/>
          <w:szCs w:val="24"/>
        </w:rPr>
        <w:t>doi</w:t>
      </w:r>
      <w:proofErr w:type="spellEnd"/>
      <w:proofErr w:type="gramEnd"/>
      <w:r w:rsidRPr="00004D64">
        <w:rPr>
          <w:rFonts w:ascii="Times New Roman" w:hAnsi="Times New Roman" w:cs="Times New Roman"/>
          <w:sz w:val="24"/>
          <w:szCs w:val="24"/>
        </w:rPr>
        <w:t>: 10.1080/07317107.2015.1035994</w:t>
      </w:r>
    </w:p>
    <w:p w:rsidR="00004D64" w:rsidRPr="00004D64" w:rsidRDefault="00786451" w:rsidP="00004D64">
      <w:pPr>
        <w:pStyle w:val="NormalWeb"/>
        <w:spacing w:line="480" w:lineRule="auto"/>
        <w:ind w:left="720" w:hanging="720"/>
        <w:jc w:val="both"/>
      </w:pPr>
      <w:r w:rsidRPr="00004D64">
        <w:rPr>
          <w:rStyle w:val="selectable"/>
        </w:rPr>
        <w:t xml:space="preserve">Ross, N. (2012). Health, happiness, and higher levels of social </w:t>
      </w:r>
      <w:proofErr w:type="spellStart"/>
      <w:r w:rsidRPr="00004D64">
        <w:rPr>
          <w:rStyle w:val="selectable"/>
        </w:rPr>
        <w:t>organisation</w:t>
      </w:r>
      <w:proofErr w:type="spellEnd"/>
      <w:r w:rsidRPr="00004D64">
        <w:rPr>
          <w:rStyle w:val="selectable"/>
        </w:rPr>
        <w:t xml:space="preserve">. </w:t>
      </w:r>
      <w:r w:rsidRPr="00004D64">
        <w:rPr>
          <w:rStyle w:val="selectable"/>
          <w:i/>
          <w:iCs/>
        </w:rPr>
        <w:t xml:space="preserve">Journal </w:t>
      </w:r>
      <w:proofErr w:type="gramStart"/>
      <w:r w:rsidRPr="00004D64">
        <w:rPr>
          <w:rStyle w:val="selectable"/>
          <w:i/>
          <w:iCs/>
        </w:rPr>
        <w:t>Of</w:t>
      </w:r>
      <w:proofErr w:type="gramEnd"/>
      <w:r w:rsidRPr="00004D64">
        <w:rPr>
          <w:rStyle w:val="selectable"/>
          <w:i/>
          <w:iCs/>
        </w:rPr>
        <w:t xml:space="preserve"> Epidemiology &amp; Community Health</w:t>
      </w:r>
      <w:r w:rsidRPr="00004D64">
        <w:rPr>
          <w:rStyle w:val="selectable"/>
        </w:rPr>
        <w:t xml:space="preserve">, </w:t>
      </w:r>
      <w:r w:rsidRPr="00004D64">
        <w:rPr>
          <w:rStyle w:val="selectable"/>
          <w:i/>
          <w:iCs/>
        </w:rPr>
        <w:t>59</w:t>
      </w:r>
      <w:r w:rsidRPr="00004D64">
        <w:rPr>
          <w:rStyle w:val="selectable"/>
        </w:rPr>
        <w:t xml:space="preserve">(8), 614-614. </w:t>
      </w:r>
      <w:proofErr w:type="spellStart"/>
      <w:proofErr w:type="gramStart"/>
      <w:r w:rsidRPr="00004D64">
        <w:rPr>
          <w:rStyle w:val="selectable"/>
        </w:rPr>
        <w:t>doi</w:t>
      </w:r>
      <w:proofErr w:type="spellEnd"/>
      <w:proofErr w:type="gramEnd"/>
      <w:r w:rsidRPr="00004D64">
        <w:rPr>
          <w:rStyle w:val="selectable"/>
        </w:rPr>
        <w:t>: 10.1136/jech.2004.031732</w:t>
      </w:r>
      <w:r w:rsidRPr="00004D64">
        <w:t xml:space="preserve"> </w:t>
      </w:r>
    </w:p>
    <w:sectPr w:rsidR="00004D64" w:rsidRPr="00004D64" w:rsidSect="00004D6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3F01" w:rsidRDefault="007C3F01" w:rsidP="00004D64">
      <w:pPr>
        <w:spacing w:after="0" w:line="240" w:lineRule="auto"/>
      </w:pPr>
      <w:r>
        <w:separator/>
      </w:r>
    </w:p>
  </w:endnote>
  <w:endnote w:type="continuationSeparator" w:id="0">
    <w:p w:rsidR="007C3F01" w:rsidRDefault="007C3F01" w:rsidP="00004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3F01" w:rsidRDefault="007C3F01" w:rsidP="00004D64">
      <w:pPr>
        <w:spacing w:after="0" w:line="240" w:lineRule="auto"/>
      </w:pPr>
      <w:r>
        <w:separator/>
      </w:r>
    </w:p>
  </w:footnote>
  <w:footnote w:type="continuationSeparator" w:id="0">
    <w:p w:rsidR="007C3F01" w:rsidRDefault="007C3F01" w:rsidP="00004D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4D64" w:rsidRPr="00004D64" w:rsidRDefault="00004D64">
    <w:pPr>
      <w:pStyle w:val="Header"/>
      <w:rPr>
        <w:rFonts w:ascii="Times New Roman" w:hAnsi="Times New Roman" w:cs="Times New Roman"/>
        <w:color w:val="000000" w:themeColor="text1"/>
        <w:sz w:val="24"/>
        <w:szCs w:val="24"/>
      </w:rPr>
    </w:pPr>
    <w:r w:rsidRPr="00004D64">
      <w:rPr>
        <w:rFonts w:ascii="Times New Roman" w:hAnsi="Times New Roman" w:cs="Times New Roman"/>
        <w:color w:val="000000" w:themeColor="text1"/>
        <w:sz w:val="24"/>
        <w:szCs w:val="24"/>
      </w:rPr>
      <w:t xml:space="preserve">BIG BROTHERS BIG SISTERS OF AMERICA </w:t>
    </w:r>
    <w:sdt>
      <w:sdtPr>
        <w:rPr>
          <w:rFonts w:ascii="Times New Roman" w:hAnsi="Times New Roman" w:cs="Times New Roman"/>
          <w:color w:val="000000" w:themeColor="text1"/>
          <w:sz w:val="24"/>
          <w:szCs w:val="24"/>
        </w:rPr>
        <w:id w:val="1233892949"/>
        <w:docPartObj>
          <w:docPartGallery w:val="Page Numbers (Top of Page)"/>
          <w:docPartUnique/>
        </w:docPartObj>
      </w:sdtPr>
      <w:sdtEndPr>
        <w:rPr>
          <w:noProof/>
        </w:rPr>
      </w:sdtEndPr>
      <w:sdtContent>
        <w:r>
          <w:rPr>
            <w:rFonts w:ascii="Times New Roman" w:hAnsi="Times New Roman" w:cs="Times New Roman"/>
            <w:color w:val="000000" w:themeColor="text1"/>
            <w:sz w:val="24"/>
            <w:szCs w:val="24"/>
          </w:rPr>
          <w:tab/>
        </w:r>
        <w:r w:rsidRPr="00004D64">
          <w:rPr>
            <w:rFonts w:ascii="Times New Roman" w:hAnsi="Times New Roman" w:cs="Times New Roman"/>
            <w:color w:val="000000" w:themeColor="text1"/>
            <w:sz w:val="24"/>
            <w:szCs w:val="24"/>
          </w:rPr>
          <w:fldChar w:fldCharType="begin"/>
        </w:r>
        <w:r w:rsidRPr="00004D64">
          <w:rPr>
            <w:rFonts w:ascii="Times New Roman" w:hAnsi="Times New Roman" w:cs="Times New Roman"/>
            <w:color w:val="000000" w:themeColor="text1"/>
            <w:sz w:val="24"/>
            <w:szCs w:val="24"/>
          </w:rPr>
          <w:instrText xml:space="preserve"> PAGE   \* MERGEFORMAT </w:instrText>
        </w:r>
        <w:r w:rsidRPr="00004D64">
          <w:rPr>
            <w:rFonts w:ascii="Times New Roman" w:hAnsi="Times New Roman" w:cs="Times New Roman"/>
            <w:color w:val="000000" w:themeColor="text1"/>
            <w:sz w:val="24"/>
            <w:szCs w:val="24"/>
          </w:rPr>
          <w:fldChar w:fldCharType="separate"/>
        </w:r>
        <w:r w:rsidR="006B2D01">
          <w:rPr>
            <w:rFonts w:ascii="Times New Roman" w:hAnsi="Times New Roman" w:cs="Times New Roman"/>
            <w:noProof/>
            <w:color w:val="000000" w:themeColor="text1"/>
            <w:sz w:val="24"/>
            <w:szCs w:val="24"/>
          </w:rPr>
          <w:t>7</w:t>
        </w:r>
        <w:r w:rsidRPr="00004D64">
          <w:rPr>
            <w:rFonts w:ascii="Times New Roman" w:hAnsi="Times New Roman" w:cs="Times New Roman"/>
            <w:noProof/>
            <w:color w:val="000000" w:themeColor="text1"/>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4D64" w:rsidRPr="00004D64" w:rsidRDefault="00004D64">
    <w:pPr>
      <w:pStyle w:val="Head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Running head: </w:t>
    </w:r>
    <w:r w:rsidRPr="00004D64">
      <w:rPr>
        <w:rFonts w:ascii="Times New Roman" w:hAnsi="Times New Roman" w:cs="Times New Roman"/>
        <w:color w:val="000000" w:themeColor="text1"/>
        <w:sz w:val="24"/>
        <w:szCs w:val="24"/>
      </w:rPr>
      <w:t xml:space="preserve">BIG BROTHERS BIG SISTERS OF AMERICA </w:t>
    </w:r>
    <w:sdt>
      <w:sdtPr>
        <w:rPr>
          <w:rFonts w:ascii="Times New Roman" w:hAnsi="Times New Roman" w:cs="Times New Roman"/>
          <w:color w:val="000000" w:themeColor="text1"/>
          <w:sz w:val="24"/>
          <w:szCs w:val="24"/>
        </w:rPr>
        <w:id w:val="1729110772"/>
        <w:docPartObj>
          <w:docPartGallery w:val="Page Numbers (Top of Page)"/>
          <w:docPartUnique/>
        </w:docPartObj>
      </w:sdtPr>
      <w:sdtEndPr>
        <w:rPr>
          <w:noProof/>
        </w:rPr>
      </w:sdtEndPr>
      <w:sdtContent>
        <w:r>
          <w:rPr>
            <w:rFonts w:ascii="Times New Roman" w:hAnsi="Times New Roman" w:cs="Times New Roman"/>
            <w:color w:val="000000" w:themeColor="text1"/>
            <w:sz w:val="24"/>
            <w:szCs w:val="24"/>
          </w:rPr>
          <w:tab/>
        </w:r>
        <w:r w:rsidRPr="00004D64">
          <w:rPr>
            <w:rFonts w:ascii="Times New Roman" w:hAnsi="Times New Roman" w:cs="Times New Roman"/>
            <w:color w:val="000000" w:themeColor="text1"/>
            <w:sz w:val="24"/>
            <w:szCs w:val="24"/>
          </w:rPr>
          <w:fldChar w:fldCharType="begin"/>
        </w:r>
        <w:r w:rsidRPr="00004D64">
          <w:rPr>
            <w:rFonts w:ascii="Times New Roman" w:hAnsi="Times New Roman" w:cs="Times New Roman"/>
            <w:color w:val="000000" w:themeColor="text1"/>
            <w:sz w:val="24"/>
            <w:szCs w:val="24"/>
          </w:rPr>
          <w:instrText xml:space="preserve"> PAGE   \* MERGEFORMAT </w:instrText>
        </w:r>
        <w:r w:rsidRPr="00004D64">
          <w:rPr>
            <w:rFonts w:ascii="Times New Roman" w:hAnsi="Times New Roman" w:cs="Times New Roman"/>
            <w:color w:val="000000" w:themeColor="text1"/>
            <w:sz w:val="24"/>
            <w:szCs w:val="24"/>
          </w:rPr>
          <w:fldChar w:fldCharType="separate"/>
        </w:r>
        <w:r w:rsidR="006B2D01">
          <w:rPr>
            <w:rFonts w:ascii="Times New Roman" w:hAnsi="Times New Roman" w:cs="Times New Roman"/>
            <w:noProof/>
            <w:color w:val="000000" w:themeColor="text1"/>
            <w:sz w:val="24"/>
            <w:szCs w:val="24"/>
          </w:rPr>
          <w:t>1</w:t>
        </w:r>
        <w:r w:rsidRPr="00004D64">
          <w:rPr>
            <w:rFonts w:ascii="Times New Roman" w:hAnsi="Times New Roman" w:cs="Times New Roman"/>
            <w:noProof/>
            <w:color w:val="000000" w:themeColor="text1"/>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D6CDC"/>
    <w:multiLevelType w:val="hybridMultilevel"/>
    <w:tmpl w:val="12A82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A17E6B"/>
    <w:multiLevelType w:val="hybridMultilevel"/>
    <w:tmpl w:val="A8C03764"/>
    <w:lvl w:ilvl="0" w:tplc="9006CE8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0A20F5"/>
    <w:multiLevelType w:val="multilevel"/>
    <w:tmpl w:val="24B0E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8D5"/>
    <w:rsid w:val="00004D64"/>
    <w:rsid w:val="00035BF8"/>
    <w:rsid w:val="00061889"/>
    <w:rsid w:val="0008362F"/>
    <w:rsid w:val="000A6D1B"/>
    <w:rsid w:val="000A7B95"/>
    <w:rsid w:val="00116C86"/>
    <w:rsid w:val="00164078"/>
    <w:rsid w:val="00220B77"/>
    <w:rsid w:val="002231E1"/>
    <w:rsid w:val="002D3283"/>
    <w:rsid w:val="00305F92"/>
    <w:rsid w:val="003A72B8"/>
    <w:rsid w:val="003B5205"/>
    <w:rsid w:val="003D523E"/>
    <w:rsid w:val="003E3ED7"/>
    <w:rsid w:val="003E67B4"/>
    <w:rsid w:val="003F1D67"/>
    <w:rsid w:val="003F7CC7"/>
    <w:rsid w:val="00457B6D"/>
    <w:rsid w:val="004954F9"/>
    <w:rsid w:val="004A02BB"/>
    <w:rsid w:val="004E2C5B"/>
    <w:rsid w:val="004E4F79"/>
    <w:rsid w:val="005468D5"/>
    <w:rsid w:val="005470A3"/>
    <w:rsid w:val="0058186B"/>
    <w:rsid w:val="005B1DBF"/>
    <w:rsid w:val="005F59DF"/>
    <w:rsid w:val="00625C6F"/>
    <w:rsid w:val="00657FC1"/>
    <w:rsid w:val="0069203A"/>
    <w:rsid w:val="006B0E4E"/>
    <w:rsid w:val="006B2D01"/>
    <w:rsid w:val="00786451"/>
    <w:rsid w:val="007C0F04"/>
    <w:rsid w:val="007C3F01"/>
    <w:rsid w:val="007D51FC"/>
    <w:rsid w:val="00823ED1"/>
    <w:rsid w:val="00840589"/>
    <w:rsid w:val="008407A3"/>
    <w:rsid w:val="00873001"/>
    <w:rsid w:val="008C7037"/>
    <w:rsid w:val="008F23C9"/>
    <w:rsid w:val="0092567A"/>
    <w:rsid w:val="0092640B"/>
    <w:rsid w:val="00957C1B"/>
    <w:rsid w:val="009A1166"/>
    <w:rsid w:val="009C6A71"/>
    <w:rsid w:val="009D78D4"/>
    <w:rsid w:val="00A40FC6"/>
    <w:rsid w:val="00A52E75"/>
    <w:rsid w:val="00A913AE"/>
    <w:rsid w:val="00AA6B98"/>
    <w:rsid w:val="00B21647"/>
    <w:rsid w:val="00B67B40"/>
    <w:rsid w:val="00BC3BB0"/>
    <w:rsid w:val="00BD5ABE"/>
    <w:rsid w:val="00BF22B9"/>
    <w:rsid w:val="00BF3824"/>
    <w:rsid w:val="00BF4B78"/>
    <w:rsid w:val="00C16531"/>
    <w:rsid w:val="00C6013B"/>
    <w:rsid w:val="00C71F1A"/>
    <w:rsid w:val="00CA2A80"/>
    <w:rsid w:val="00CC0D2A"/>
    <w:rsid w:val="00CE0F1A"/>
    <w:rsid w:val="00DA2225"/>
    <w:rsid w:val="00DD4B18"/>
    <w:rsid w:val="00DD6490"/>
    <w:rsid w:val="00DE5F35"/>
    <w:rsid w:val="00E00ED2"/>
    <w:rsid w:val="00EA42F8"/>
    <w:rsid w:val="00EB2048"/>
    <w:rsid w:val="00F01400"/>
    <w:rsid w:val="00F23C86"/>
    <w:rsid w:val="00F368CD"/>
    <w:rsid w:val="00F46CF0"/>
    <w:rsid w:val="00F56190"/>
    <w:rsid w:val="00F605A5"/>
    <w:rsid w:val="00FB7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E47A54-4F72-CC4F-94C0-5FD14C725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C3BB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C3BB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8645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78645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05A5"/>
    <w:pPr>
      <w:ind w:left="720"/>
      <w:contextualSpacing/>
    </w:pPr>
  </w:style>
  <w:style w:type="character" w:customStyle="1" w:styleId="Heading1Char">
    <w:name w:val="Heading 1 Char"/>
    <w:basedOn w:val="DefaultParagraphFont"/>
    <w:link w:val="Heading1"/>
    <w:uiPriority w:val="9"/>
    <w:rsid w:val="00BC3BB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C3BB0"/>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BC3BB0"/>
    <w:rPr>
      <w:color w:val="0000FF"/>
      <w:u w:val="single"/>
    </w:rPr>
  </w:style>
  <w:style w:type="character" w:styleId="Strong">
    <w:name w:val="Strong"/>
    <w:basedOn w:val="DefaultParagraphFont"/>
    <w:uiPriority w:val="22"/>
    <w:qFormat/>
    <w:rsid w:val="00BC3BB0"/>
    <w:rPr>
      <w:b/>
      <w:bCs/>
    </w:rPr>
  </w:style>
  <w:style w:type="paragraph" w:styleId="NormalWeb">
    <w:name w:val="Normal (Web)"/>
    <w:basedOn w:val="Normal"/>
    <w:uiPriority w:val="99"/>
    <w:unhideWhenUsed/>
    <w:rsid w:val="00BC3B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78645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786451"/>
    <w:rPr>
      <w:rFonts w:asciiTheme="majorHAnsi" w:eastAsiaTheme="majorEastAsia" w:hAnsiTheme="majorHAnsi" w:cstheme="majorBidi"/>
      <w:i/>
      <w:iCs/>
      <w:color w:val="2F5496" w:themeColor="accent1" w:themeShade="BF"/>
    </w:rPr>
  </w:style>
  <w:style w:type="character" w:customStyle="1" w:styleId="selectable">
    <w:name w:val="selectable"/>
    <w:basedOn w:val="DefaultParagraphFont"/>
    <w:rsid w:val="00786451"/>
  </w:style>
  <w:style w:type="paragraph" w:styleId="z-TopofForm">
    <w:name w:val="HTML Top of Form"/>
    <w:basedOn w:val="Normal"/>
    <w:next w:val="Normal"/>
    <w:link w:val="z-TopofFormChar"/>
    <w:hidden/>
    <w:uiPriority w:val="99"/>
    <w:semiHidden/>
    <w:unhideWhenUsed/>
    <w:rsid w:val="0078645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8645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78645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86451"/>
    <w:rPr>
      <w:rFonts w:ascii="Arial" w:eastAsia="Times New Roman" w:hAnsi="Arial" w:cs="Arial"/>
      <w:vanish/>
      <w:sz w:val="16"/>
      <w:szCs w:val="16"/>
    </w:rPr>
  </w:style>
  <w:style w:type="paragraph" w:styleId="Header">
    <w:name w:val="header"/>
    <w:basedOn w:val="Normal"/>
    <w:link w:val="HeaderChar"/>
    <w:uiPriority w:val="99"/>
    <w:unhideWhenUsed/>
    <w:rsid w:val="00004D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D64"/>
  </w:style>
  <w:style w:type="paragraph" w:styleId="Footer">
    <w:name w:val="footer"/>
    <w:basedOn w:val="Normal"/>
    <w:link w:val="FooterChar"/>
    <w:uiPriority w:val="99"/>
    <w:unhideWhenUsed/>
    <w:rsid w:val="00004D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910278">
      <w:bodyDiv w:val="1"/>
      <w:marLeft w:val="0"/>
      <w:marRight w:val="0"/>
      <w:marTop w:val="0"/>
      <w:marBottom w:val="0"/>
      <w:divBdr>
        <w:top w:val="none" w:sz="0" w:space="0" w:color="auto"/>
        <w:left w:val="none" w:sz="0" w:space="0" w:color="auto"/>
        <w:bottom w:val="none" w:sz="0" w:space="0" w:color="auto"/>
        <w:right w:val="none" w:sz="0" w:space="0" w:color="auto"/>
      </w:divBdr>
      <w:divsChild>
        <w:div w:id="349719631">
          <w:marLeft w:val="0"/>
          <w:marRight w:val="0"/>
          <w:marTop w:val="0"/>
          <w:marBottom w:val="0"/>
          <w:divBdr>
            <w:top w:val="none" w:sz="0" w:space="0" w:color="auto"/>
            <w:left w:val="none" w:sz="0" w:space="0" w:color="auto"/>
            <w:bottom w:val="none" w:sz="0" w:space="0" w:color="auto"/>
            <w:right w:val="none" w:sz="0" w:space="0" w:color="auto"/>
          </w:divBdr>
        </w:div>
        <w:div w:id="1096752967">
          <w:marLeft w:val="0"/>
          <w:marRight w:val="0"/>
          <w:marTop w:val="0"/>
          <w:marBottom w:val="0"/>
          <w:divBdr>
            <w:top w:val="none" w:sz="0" w:space="0" w:color="auto"/>
            <w:left w:val="none" w:sz="0" w:space="0" w:color="auto"/>
            <w:bottom w:val="none" w:sz="0" w:space="0" w:color="auto"/>
            <w:right w:val="none" w:sz="0" w:space="0" w:color="auto"/>
          </w:divBdr>
          <w:divsChild>
            <w:div w:id="170145417">
              <w:marLeft w:val="0"/>
              <w:marRight w:val="0"/>
              <w:marTop w:val="0"/>
              <w:marBottom w:val="0"/>
              <w:divBdr>
                <w:top w:val="none" w:sz="0" w:space="0" w:color="auto"/>
                <w:left w:val="none" w:sz="0" w:space="0" w:color="auto"/>
                <w:bottom w:val="none" w:sz="0" w:space="0" w:color="auto"/>
                <w:right w:val="none" w:sz="0" w:space="0" w:color="auto"/>
              </w:divBdr>
            </w:div>
          </w:divsChild>
        </w:div>
        <w:div w:id="297419040">
          <w:marLeft w:val="0"/>
          <w:marRight w:val="0"/>
          <w:marTop w:val="0"/>
          <w:marBottom w:val="0"/>
          <w:divBdr>
            <w:top w:val="none" w:sz="0" w:space="0" w:color="auto"/>
            <w:left w:val="none" w:sz="0" w:space="0" w:color="auto"/>
            <w:bottom w:val="none" w:sz="0" w:space="0" w:color="auto"/>
            <w:right w:val="none" w:sz="0" w:space="0" w:color="auto"/>
          </w:divBdr>
          <w:divsChild>
            <w:div w:id="1905334985">
              <w:marLeft w:val="0"/>
              <w:marRight w:val="0"/>
              <w:marTop w:val="0"/>
              <w:marBottom w:val="0"/>
              <w:divBdr>
                <w:top w:val="none" w:sz="0" w:space="0" w:color="auto"/>
                <w:left w:val="none" w:sz="0" w:space="0" w:color="auto"/>
                <w:bottom w:val="none" w:sz="0" w:space="0" w:color="auto"/>
                <w:right w:val="none" w:sz="0" w:space="0" w:color="auto"/>
              </w:divBdr>
            </w:div>
          </w:divsChild>
        </w:div>
        <w:div w:id="533427643">
          <w:marLeft w:val="0"/>
          <w:marRight w:val="0"/>
          <w:marTop w:val="0"/>
          <w:marBottom w:val="0"/>
          <w:divBdr>
            <w:top w:val="none" w:sz="0" w:space="0" w:color="auto"/>
            <w:left w:val="none" w:sz="0" w:space="0" w:color="auto"/>
            <w:bottom w:val="none" w:sz="0" w:space="0" w:color="auto"/>
            <w:right w:val="none" w:sz="0" w:space="0" w:color="auto"/>
          </w:divBdr>
        </w:div>
        <w:div w:id="52779878">
          <w:marLeft w:val="0"/>
          <w:marRight w:val="0"/>
          <w:marTop w:val="0"/>
          <w:marBottom w:val="0"/>
          <w:divBdr>
            <w:top w:val="none" w:sz="0" w:space="0" w:color="auto"/>
            <w:left w:val="none" w:sz="0" w:space="0" w:color="auto"/>
            <w:bottom w:val="none" w:sz="0" w:space="0" w:color="auto"/>
            <w:right w:val="none" w:sz="0" w:space="0" w:color="auto"/>
          </w:divBdr>
          <w:divsChild>
            <w:div w:id="1082096138">
              <w:marLeft w:val="0"/>
              <w:marRight w:val="0"/>
              <w:marTop w:val="0"/>
              <w:marBottom w:val="0"/>
              <w:divBdr>
                <w:top w:val="none" w:sz="0" w:space="0" w:color="auto"/>
                <w:left w:val="none" w:sz="0" w:space="0" w:color="auto"/>
                <w:bottom w:val="none" w:sz="0" w:space="0" w:color="auto"/>
                <w:right w:val="none" w:sz="0" w:space="0" w:color="auto"/>
              </w:divBdr>
            </w:div>
          </w:divsChild>
        </w:div>
        <w:div w:id="769358159">
          <w:marLeft w:val="0"/>
          <w:marRight w:val="0"/>
          <w:marTop w:val="0"/>
          <w:marBottom w:val="0"/>
          <w:divBdr>
            <w:top w:val="none" w:sz="0" w:space="0" w:color="auto"/>
            <w:left w:val="none" w:sz="0" w:space="0" w:color="auto"/>
            <w:bottom w:val="none" w:sz="0" w:space="0" w:color="auto"/>
            <w:right w:val="none" w:sz="0" w:space="0" w:color="auto"/>
          </w:divBdr>
        </w:div>
        <w:div w:id="142045645">
          <w:marLeft w:val="0"/>
          <w:marRight w:val="0"/>
          <w:marTop w:val="0"/>
          <w:marBottom w:val="0"/>
          <w:divBdr>
            <w:top w:val="none" w:sz="0" w:space="0" w:color="auto"/>
            <w:left w:val="none" w:sz="0" w:space="0" w:color="auto"/>
            <w:bottom w:val="none" w:sz="0" w:space="0" w:color="auto"/>
            <w:right w:val="none" w:sz="0" w:space="0" w:color="auto"/>
          </w:divBdr>
          <w:divsChild>
            <w:div w:id="1838374225">
              <w:marLeft w:val="0"/>
              <w:marRight w:val="0"/>
              <w:marTop w:val="0"/>
              <w:marBottom w:val="0"/>
              <w:divBdr>
                <w:top w:val="none" w:sz="0" w:space="0" w:color="auto"/>
                <w:left w:val="none" w:sz="0" w:space="0" w:color="auto"/>
                <w:bottom w:val="none" w:sz="0" w:space="0" w:color="auto"/>
                <w:right w:val="none" w:sz="0" w:space="0" w:color="auto"/>
              </w:divBdr>
            </w:div>
          </w:divsChild>
        </w:div>
        <w:div w:id="1784835505">
          <w:marLeft w:val="0"/>
          <w:marRight w:val="0"/>
          <w:marTop w:val="0"/>
          <w:marBottom w:val="0"/>
          <w:divBdr>
            <w:top w:val="none" w:sz="0" w:space="0" w:color="auto"/>
            <w:left w:val="none" w:sz="0" w:space="0" w:color="auto"/>
            <w:bottom w:val="none" w:sz="0" w:space="0" w:color="auto"/>
            <w:right w:val="none" w:sz="0" w:space="0" w:color="auto"/>
          </w:divBdr>
        </w:div>
        <w:div w:id="182401095">
          <w:marLeft w:val="0"/>
          <w:marRight w:val="0"/>
          <w:marTop w:val="0"/>
          <w:marBottom w:val="0"/>
          <w:divBdr>
            <w:top w:val="none" w:sz="0" w:space="0" w:color="auto"/>
            <w:left w:val="none" w:sz="0" w:space="0" w:color="auto"/>
            <w:bottom w:val="none" w:sz="0" w:space="0" w:color="auto"/>
            <w:right w:val="none" w:sz="0" w:space="0" w:color="auto"/>
          </w:divBdr>
          <w:divsChild>
            <w:div w:id="1491867616">
              <w:marLeft w:val="0"/>
              <w:marRight w:val="0"/>
              <w:marTop w:val="0"/>
              <w:marBottom w:val="0"/>
              <w:divBdr>
                <w:top w:val="none" w:sz="0" w:space="0" w:color="auto"/>
                <w:left w:val="none" w:sz="0" w:space="0" w:color="auto"/>
                <w:bottom w:val="none" w:sz="0" w:space="0" w:color="auto"/>
                <w:right w:val="none" w:sz="0" w:space="0" w:color="auto"/>
              </w:divBdr>
            </w:div>
          </w:divsChild>
        </w:div>
        <w:div w:id="528374051">
          <w:marLeft w:val="0"/>
          <w:marRight w:val="0"/>
          <w:marTop w:val="0"/>
          <w:marBottom w:val="0"/>
          <w:divBdr>
            <w:top w:val="none" w:sz="0" w:space="0" w:color="auto"/>
            <w:left w:val="none" w:sz="0" w:space="0" w:color="auto"/>
            <w:bottom w:val="none" w:sz="0" w:space="0" w:color="auto"/>
            <w:right w:val="none" w:sz="0" w:space="0" w:color="auto"/>
          </w:divBdr>
        </w:div>
        <w:div w:id="1424641399">
          <w:marLeft w:val="0"/>
          <w:marRight w:val="0"/>
          <w:marTop w:val="0"/>
          <w:marBottom w:val="0"/>
          <w:divBdr>
            <w:top w:val="none" w:sz="0" w:space="0" w:color="auto"/>
            <w:left w:val="none" w:sz="0" w:space="0" w:color="auto"/>
            <w:bottom w:val="none" w:sz="0" w:space="0" w:color="auto"/>
            <w:right w:val="none" w:sz="0" w:space="0" w:color="auto"/>
          </w:divBdr>
          <w:divsChild>
            <w:div w:id="723986510">
              <w:marLeft w:val="0"/>
              <w:marRight w:val="0"/>
              <w:marTop w:val="0"/>
              <w:marBottom w:val="0"/>
              <w:divBdr>
                <w:top w:val="none" w:sz="0" w:space="0" w:color="auto"/>
                <w:left w:val="none" w:sz="0" w:space="0" w:color="auto"/>
                <w:bottom w:val="none" w:sz="0" w:space="0" w:color="auto"/>
                <w:right w:val="none" w:sz="0" w:space="0" w:color="auto"/>
              </w:divBdr>
            </w:div>
          </w:divsChild>
        </w:div>
        <w:div w:id="1364019557">
          <w:marLeft w:val="0"/>
          <w:marRight w:val="0"/>
          <w:marTop w:val="0"/>
          <w:marBottom w:val="0"/>
          <w:divBdr>
            <w:top w:val="none" w:sz="0" w:space="0" w:color="auto"/>
            <w:left w:val="none" w:sz="0" w:space="0" w:color="auto"/>
            <w:bottom w:val="none" w:sz="0" w:space="0" w:color="auto"/>
            <w:right w:val="none" w:sz="0" w:space="0" w:color="auto"/>
          </w:divBdr>
        </w:div>
        <w:div w:id="730226516">
          <w:marLeft w:val="0"/>
          <w:marRight w:val="0"/>
          <w:marTop w:val="0"/>
          <w:marBottom w:val="0"/>
          <w:divBdr>
            <w:top w:val="none" w:sz="0" w:space="0" w:color="auto"/>
            <w:left w:val="none" w:sz="0" w:space="0" w:color="auto"/>
            <w:bottom w:val="none" w:sz="0" w:space="0" w:color="auto"/>
            <w:right w:val="none" w:sz="0" w:space="0" w:color="auto"/>
          </w:divBdr>
          <w:divsChild>
            <w:div w:id="1381830745">
              <w:marLeft w:val="0"/>
              <w:marRight w:val="0"/>
              <w:marTop w:val="0"/>
              <w:marBottom w:val="0"/>
              <w:divBdr>
                <w:top w:val="none" w:sz="0" w:space="0" w:color="auto"/>
                <w:left w:val="none" w:sz="0" w:space="0" w:color="auto"/>
                <w:bottom w:val="none" w:sz="0" w:space="0" w:color="auto"/>
                <w:right w:val="none" w:sz="0" w:space="0" w:color="auto"/>
              </w:divBdr>
            </w:div>
          </w:divsChild>
        </w:div>
        <w:div w:id="1075392147">
          <w:marLeft w:val="0"/>
          <w:marRight w:val="0"/>
          <w:marTop w:val="0"/>
          <w:marBottom w:val="0"/>
          <w:divBdr>
            <w:top w:val="none" w:sz="0" w:space="0" w:color="auto"/>
            <w:left w:val="none" w:sz="0" w:space="0" w:color="auto"/>
            <w:bottom w:val="none" w:sz="0" w:space="0" w:color="auto"/>
            <w:right w:val="none" w:sz="0" w:space="0" w:color="auto"/>
          </w:divBdr>
        </w:div>
        <w:div w:id="1559169600">
          <w:marLeft w:val="0"/>
          <w:marRight w:val="0"/>
          <w:marTop w:val="0"/>
          <w:marBottom w:val="0"/>
          <w:divBdr>
            <w:top w:val="none" w:sz="0" w:space="0" w:color="auto"/>
            <w:left w:val="none" w:sz="0" w:space="0" w:color="auto"/>
            <w:bottom w:val="none" w:sz="0" w:space="0" w:color="auto"/>
            <w:right w:val="none" w:sz="0" w:space="0" w:color="auto"/>
          </w:divBdr>
          <w:divsChild>
            <w:div w:id="1670793740">
              <w:marLeft w:val="0"/>
              <w:marRight w:val="0"/>
              <w:marTop w:val="0"/>
              <w:marBottom w:val="0"/>
              <w:divBdr>
                <w:top w:val="none" w:sz="0" w:space="0" w:color="auto"/>
                <w:left w:val="none" w:sz="0" w:space="0" w:color="auto"/>
                <w:bottom w:val="none" w:sz="0" w:space="0" w:color="auto"/>
                <w:right w:val="none" w:sz="0" w:space="0" w:color="auto"/>
              </w:divBdr>
            </w:div>
          </w:divsChild>
        </w:div>
        <w:div w:id="700713260">
          <w:marLeft w:val="0"/>
          <w:marRight w:val="0"/>
          <w:marTop w:val="0"/>
          <w:marBottom w:val="0"/>
          <w:divBdr>
            <w:top w:val="none" w:sz="0" w:space="0" w:color="auto"/>
            <w:left w:val="none" w:sz="0" w:space="0" w:color="auto"/>
            <w:bottom w:val="none" w:sz="0" w:space="0" w:color="auto"/>
            <w:right w:val="none" w:sz="0" w:space="0" w:color="auto"/>
          </w:divBdr>
        </w:div>
        <w:div w:id="450635827">
          <w:marLeft w:val="0"/>
          <w:marRight w:val="0"/>
          <w:marTop w:val="0"/>
          <w:marBottom w:val="0"/>
          <w:divBdr>
            <w:top w:val="none" w:sz="0" w:space="0" w:color="auto"/>
            <w:left w:val="none" w:sz="0" w:space="0" w:color="auto"/>
            <w:bottom w:val="none" w:sz="0" w:space="0" w:color="auto"/>
            <w:right w:val="none" w:sz="0" w:space="0" w:color="auto"/>
          </w:divBdr>
          <w:divsChild>
            <w:div w:id="1902868743">
              <w:marLeft w:val="0"/>
              <w:marRight w:val="0"/>
              <w:marTop w:val="0"/>
              <w:marBottom w:val="0"/>
              <w:divBdr>
                <w:top w:val="none" w:sz="0" w:space="0" w:color="auto"/>
                <w:left w:val="none" w:sz="0" w:space="0" w:color="auto"/>
                <w:bottom w:val="none" w:sz="0" w:space="0" w:color="auto"/>
                <w:right w:val="none" w:sz="0" w:space="0" w:color="auto"/>
              </w:divBdr>
            </w:div>
          </w:divsChild>
        </w:div>
        <w:div w:id="1240287661">
          <w:marLeft w:val="0"/>
          <w:marRight w:val="0"/>
          <w:marTop w:val="0"/>
          <w:marBottom w:val="0"/>
          <w:divBdr>
            <w:top w:val="none" w:sz="0" w:space="0" w:color="auto"/>
            <w:left w:val="none" w:sz="0" w:space="0" w:color="auto"/>
            <w:bottom w:val="none" w:sz="0" w:space="0" w:color="auto"/>
            <w:right w:val="none" w:sz="0" w:space="0" w:color="auto"/>
          </w:divBdr>
        </w:div>
        <w:div w:id="1408648045">
          <w:marLeft w:val="0"/>
          <w:marRight w:val="0"/>
          <w:marTop w:val="0"/>
          <w:marBottom w:val="0"/>
          <w:divBdr>
            <w:top w:val="none" w:sz="0" w:space="0" w:color="auto"/>
            <w:left w:val="none" w:sz="0" w:space="0" w:color="auto"/>
            <w:bottom w:val="none" w:sz="0" w:space="0" w:color="auto"/>
            <w:right w:val="none" w:sz="0" w:space="0" w:color="auto"/>
          </w:divBdr>
          <w:divsChild>
            <w:div w:id="321734610">
              <w:marLeft w:val="0"/>
              <w:marRight w:val="0"/>
              <w:marTop w:val="0"/>
              <w:marBottom w:val="0"/>
              <w:divBdr>
                <w:top w:val="none" w:sz="0" w:space="0" w:color="auto"/>
                <w:left w:val="none" w:sz="0" w:space="0" w:color="auto"/>
                <w:bottom w:val="none" w:sz="0" w:space="0" w:color="auto"/>
                <w:right w:val="none" w:sz="0" w:space="0" w:color="auto"/>
              </w:divBdr>
            </w:div>
          </w:divsChild>
        </w:div>
        <w:div w:id="1168322804">
          <w:marLeft w:val="0"/>
          <w:marRight w:val="0"/>
          <w:marTop w:val="0"/>
          <w:marBottom w:val="0"/>
          <w:divBdr>
            <w:top w:val="none" w:sz="0" w:space="0" w:color="auto"/>
            <w:left w:val="none" w:sz="0" w:space="0" w:color="auto"/>
            <w:bottom w:val="none" w:sz="0" w:space="0" w:color="auto"/>
            <w:right w:val="none" w:sz="0" w:space="0" w:color="auto"/>
          </w:divBdr>
        </w:div>
      </w:divsChild>
    </w:div>
    <w:div w:id="569191722">
      <w:bodyDiv w:val="1"/>
      <w:marLeft w:val="0"/>
      <w:marRight w:val="0"/>
      <w:marTop w:val="0"/>
      <w:marBottom w:val="0"/>
      <w:divBdr>
        <w:top w:val="none" w:sz="0" w:space="0" w:color="auto"/>
        <w:left w:val="none" w:sz="0" w:space="0" w:color="auto"/>
        <w:bottom w:val="none" w:sz="0" w:space="0" w:color="auto"/>
        <w:right w:val="none" w:sz="0" w:space="0" w:color="auto"/>
      </w:divBdr>
      <w:divsChild>
        <w:div w:id="639185931">
          <w:marLeft w:val="0"/>
          <w:marRight w:val="0"/>
          <w:marTop w:val="0"/>
          <w:marBottom w:val="0"/>
          <w:divBdr>
            <w:top w:val="none" w:sz="0" w:space="0" w:color="auto"/>
            <w:left w:val="none" w:sz="0" w:space="0" w:color="auto"/>
            <w:bottom w:val="none" w:sz="0" w:space="0" w:color="auto"/>
            <w:right w:val="none" w:sz="0" w:space="0" w:color="auto"/>
          </w:divBdr>
          <w:divsChild>
            <w:div w:id="1521896366">
              <w:marLeft w:val="0"/>
              <w:marRight w:val="0"/>
              <w:marTop w:val="0"/>
              <w:marBottom w:val="0"/>
              <w:divBdr>
                <w:top w:val="none" w:sz="0" w:space="0" w:color="auto"/>
                <w:left w:val="none" w:sz="0" w:space="0" w:color="auto"/>
                <w:bottom w:val="none" w:sz="0" w:space="0" w:color="auto"/>
                <w:right w:val="none" w:sz="0" w:space="0" w:color="auto"/>
              </w:divBdr>
              <w:divsChild>
                <w:div w:id="1568957689">
                  <w:marLeft w:val="0"/>
                  <w:marRight w:val="0"/>
                  <w:marTop w:val="0"/>
                  <w:marBottom w:val="0"/>
                  <w:divBdr>
                    <w:top w:val="none" w:sz="0" w:space="0" w:color="auto"/>
                    <w:left w:val="none" w:sz="0" w:space="0" w:color="auto"/>
                    <w:bottom w:val="none" w:sz="0" w:space="0" w:color="auto"/>
                    <w:right w:val="none" w:sz="0" w:space="0" w:color="auto"/>
                  </w:divBdr>
                  <w:divsChild>
                    <w:div w:id="118359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0242">
              <w:marLeft w:val="0"/>
              <w:marRight w:val="0"/>
              <w:marTop w:val="0"/>
              <w:marBottom w:val="0"/>
              <w:divBdr>
                <w:top w:val="none" w:sz="0" w:space="0" w:color="auto"/>
                <w:left w:val="none" w:sz="0" w:space="0" w:color="auto"/>
                <w:bottom w:val="none" w:sz="0" w:space="0" w:color="auto"/>
                <w:right w:val="none" w:sz="0" w:space="0" w:color="auto"/>
              </w:divBdr>
              <w:divsChild>
                <w:div w:id="1693262380">
                  <w:marLeft w:val="0"/>
                  <w:marRight w:val="0"/>
                  <w:marTop w:val="0"/>
                  <w:marBottom w:val="0"/>
                  <w:divBdr>
                    <w:top w:val="none" w:sz="0" w:space="0" w:color="auto"/>
                    <w:left w:val="none" w:sz="0" w:space="0" w:color="auto"/>
                    <w:bottom w:val="none" w:sz="0" w:space="0" w:color="auto"/>
                    <w:right w:val="none" w:sz="0" w:space="0" w:color="auto"/>
                  </w:divBdr>
                  <w:divsChild>
                    <w:div w:id="381751533">
                      <w:marLeft w:val="0"/>
                      <w:marRight w:val="0"/>
                      <w:marTop w:val="0"/>
                      <w:marBottom w:val="0"/>
                      <w:divBdr>
                        <w:top w:val="none" w:sz="0" w:space="0" w:color="auto"/>
                        <w:left w:val="none" w:sz="0" w:space="0" w:color="auto"/>
                        <w:bottom w:val="none" w:sz="0" w:space="0" w:color="auto"/>
                        <w:right w:val="none" w:sz="0" w:space="0" w:color="auto"/>
                      </w:divBdr>
                      <w:divsChild>
                        <w:div w:id="205160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613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7</Pages>
  <Words>1526</Words>
  <Characters>8701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Rose</cp:lastModifiedBy>
  <cp:revision>66</cp:revision>
  <dcterms:created xsi:type="dcterms:W3CDTF">2018-12-16T06:26:00Z</dcterms:created>
  <dcterms:modified xsi:type="dcterms:W3CDTF">2018-12-16T09:19:00Z</dcterms:modified>
</cp:coreProperties>
</file>